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3022"/>
        <w:docPartObj>
          <w:docPartGallery w:val="Cover Pages"/>
          <w:docPartUnique/>
        </w:docPartObj>
      </w:sdtPr>
      <w:sdtContent>
        <w:p w14:paraId="5CC55ABC" w14:textId="77777777" w:rsidR="00655A3D" w:rsidRDefault="00655A3D">
          <w:r>
            <w:rPr>
              <w:noProof/>
              <w:lang w:eastAsia="nl-NL"/>
            </w:rPr>
            <w:drawing>
              <wp:anchor distT="0" distB="0" distL="114300" distR="114300" simplePos="0" relativeHeight="251660800" behindDoc="0" locked="0" layoutInCell="1" allowOverlap="1" wp14:anchorId="421C30A1" wp14:editId="4E82684E">
                <wp:simplePos x="0" y="0"/>
                <wp:positionH relativeFrom="margin">
                  <wp:align>center</wp:align>
                </wp:positionH>
                <wp:positionV relativeFrom="paragraph">
                  <wp:posOffset>212725</wp:posOffset>
                </wp:positionV>
                <wp:extent cx="5838190" cy="1145540"/>
                <wp:effectExtent l="19050" t="0" r="0" b="0"/>
                <wp:wrapTopAndBottom/>
                <wp:docPr id="10" name="Afbeelding 2" descr="logo handen lang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anden lang w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8190" cy="1145540"/>
                        </a:xfrm>
                        <a:prstGeom prst="rect">
                          <a:avLst/>
                        </a:prstGeom>
                        <a:noFill/>
                        <a:ln>
                          <a:noFill/>
                        </a:ln>
                      </pic:spPr>
                    </pic:pic>
                  </a:graphicData>
                </a:graphic>
              </wp:anchor>
            </w:drawing>
          </w:r>
        </w:p>
        <w:p w14:paraId="1A36D43D" w14:textId="77777777" w:rsidR="00655A3D" w:rsidRDefault="00655A3D"/>
        <w:p w14:paraId="4478D7E4" w14:textId="77777777" w:rsidR="005C1BA2" w:rsidRDefault="005C1BA2" w:rsidP="00655A3D">
          <w:pPr>
            <w:pStyle w:val="Title"/>
            <w:rPr>
              <w:sz w:val="32"/>
              <w:szCs w:val="32"/>
            </w:rPr>
          </w:pPr>
        </w:p>
        <w:p w14:paraId="6AFF145A" w14:textId="77777777" w:rsidR="005C1BA2" w:rsidRDefault="005C1BA2" w:rsidP="00655A3D">
          <w:pPr>
            <w:pStyle w:val="Title"/>
            <w:rPr>
              <w:sz w:val="32"/>
              <w:szCs w:val="32"/>
            </w:rPr>
          </w:pPr>
        </w:p>
        <w:p w14:paraId="56BCA852" w14:textId="77777777" w:rsidR="005C1BA2" w:rsidRDefault="005C1BA2" w:rsidP="00655A3D">
          <w:pPr>
            <w:pStyle w:val="Title"/>
            <w:rPr>
              <w:sz w:val="32"/>
              <w:szCs w:val="32"/>
            </w:rPr>
          </w:pPr>
        </w:p>
        <w:p w14:paraId="0DB28FFF" w14:textId="77777777" w:rsidR="005C1BA2" w:rsidRDefault="005C1BA2" w:rsidP="00655A3D">
          <w:pPr>
            <w:pStyle w:val="Title"/>
            <w:rPr>
              <w:sz w:val="32"/>
              <w:szCs w:val="32"/>
            </w:rPr>
          </w:pPr>
        </w:p>
        <w:p w14:paraId="164ACEF4" w14:textId="77777777" w:rsidR="005C1BA2" w:rsidRDefault="005C1BA2" w:rsidP="00655A3D">
          <w:pPr>
            <w:pStyle w:val="Title"/>
            <w:rPr>
              <w:sz w:val="32"/>
              <w:szCs w:val="32"/>
            </w:rPr>
          </w:pPr>
        </w:p>
        <w:p w14:paraId="4EF22BA6" w14:textId="64CFD289" w:rsidR="00655A3D" w:rsidRPr="000C2890" w:rsidRDefault="00655A3D" w:rsidP="00655A3D">
          <w:pPr>
            <w:pStyle w:val="Title"/>
            <w:rPr>
              <w:sz w:val="32"/>
              <w:szCs w:val="32"/>
            </w:rPr>
          </w:pPr>
          <w:r w:rsidRPr="000C2890">
            <w:rPr>
              <w:sz w:val="32"/>
              <w:szCs w:val="32"/>
            </w:rPr>
            <w:t xml:space="preserve">TMC </w:t>
          </w:r>
          <w:r w:rsidR="00840BE7" w:rsidRPr="000C2890">
            <w:rPr>
              <w:sz w:val="32"/>
              <w:szCs w:val="32"/>
            </w:rPr>
            <w:t>Summer</w:t>
          </w:r>
          <w:r w:rsidR="003C0914" w:rsidRPr="000C2890">
            <w:rPr>
              <w:sz w:val="32"/>
              <w:szCs w:val="32"/>
            </w:rPr>
            <w:t>school</w:t>
          </w:r>
          <w:r w:rsidRPr="000C2890">
            <w:rPr>
              <w:sz w:val="32"/>
              <w:szCs w:val="32"/>
            </w:rPr>
            <w:t xml:space="preserve"> 20</w:t>
          </w:r>
          <w:r w:rsidR="002D6470" w:rsidRPr="000C2890">
            <w:rPr>
              <w:sz w:val="32"/>
              <w:szCs w:val="32"/>
            </w:rPr>
            <w:t>2</w:t>
          </w:r>
          <w:r w:rsidR="001C11B8">
            <w:rPr>
              <w:sz w:val="32"/>
              <w:szCs w:val="32"/>
            </w:rPr>
            <w:t>6</w:t>
          </w:r>
          <w:r w:rsidR="005C1BA2" w:rsidRPr="000C2890">
            <w:rPr>
              <w:sz w:val="32"/>
              <w:szCs w:val="32"/>
            </w:rPr>
            <w:br/>
          </w:r>
        </w:p>
        <w:p w14:paraId="6DF1FED7" w14:textId="7DE309B7" w:rsidR="00655A3D" w:rsidRPr="000F1458" w:rsidRDefault="00655A3D" w:rsidP="000F1458">
          <w:pPr>
            <w:pStyle w:val="Title"/>
            <w:rPr>
              <w:sz w:val="32"/>
              <w:szCs w:val="32"/>
            </w:rPr>
          </w:pPr>
          <w:r w:rsidRPr="000F1458">
            <w:rPr>
              <w:sz w:val="32"/>
              <w:szCs w:val="32"/>
            </w:rPr>
            <w:t xml:space="preserve">Workshop </w:t>
          </w:r>
          <w:bookmarkStart w:id="0" w:name="_Hlk114827303"/>
          <w:r w:rsidR="001C11B8">
            <w:rPr>
              <w:sz w:val="32"/>
              <w:szCs w:val="32"/>
            </w:rPr>
            <w:t xml:space="preserve">Clash </w:t>
          </w:r>
          <w:proofErr w:type="spellStart"/>
          <w:r w:rsidR="001C11B8">
            <w:rPr>
              <w:sz w:val="32"/>
              <w:szCs w:val="32"/>
            </w:rPr>
            <w:t>Detection</w:t>
          </w:r>
          <w:proofErr w:type="spellEnd"/>
          <w:r w:rsidR="001C11B8">
            <w:rPr>
              <w:sz w:val="32"/>
              <w:szCs w:val="32"/>
            </w:rPr>
            <w:t xml:space="preserve"> en modellen delen via Bentley </w:t>
          </w:r>
          <w:proofErr w:type="spellStart"/>
          <w:r w:rsidR="001C11B8">
            <w:rPr>
              <w:sz w:val="32"/>
              <w:szCs w:val="32"/>
            </w:rPr>
            <w:t>Infrastructure</w:t>
          </w:r>
          <w:proofErr w:type="spellEnd"/>
          <w:r w:rsidR="001C11B8">
            <w:rPr>
              <w:sz w:val="32"/>
              <w:szCs w:val="32"/>
            </w:rPr>
            <w:t xml:space="preserve"> Cloud </w:t>
          </w:r>
        </w:p>
        <w:bookmarkEnd w:id="0"/>
        <w:p w14:paraId="77CA7DA1" w14:textId="77777777" w:rsidR="009B13DB" w:rsidRPr="000F1458" w:rsidRDefault="009B13DB" w:rsidP="00655A3D">
          <w:pPr>
            <w:pStyle w:val="Title"/>
            <w:rPr>
              <w:sz w:val="32"/>
              <w:szCs w:val="32"/>
            </w:rPr>
          </w:pPr>
        </w:p>
        <w:p w14:paraId="780EAE2B" w14:textId="3C9701A9" w:rsidR="001519DD" w:rsidRPr="000F1458" w:rsidRDefault="00CF7C00" w:rsidP="001519DD">
          <w:pPr>
            <w:pStyle w:val="Title"/>
            <w:rPr>
              <w:sz w:val="16"/>
              <w:szCs w:val="16"/>
            </w:rPr>
          </w:pPr>
          <w:r w:rsidRPr="000F1458">
            <w:rPr>
              <w:sz w:val="16"/>
              <w:szCs w:val="16"/>
            </w:rPr>
            <w:br/>
          </w:r>
        </w:p>
        <w:p w14:paraId="663C8CFF" w14:textId="77777777" w:rsidR="00CF7C00" w:rsidRPr="000F1458" w:rsidRDefault="00CF7C00" w:rsidP="00606D7F">
          <w:pPr>
            <w:pStyle w:val="Title"/>
            <w:rPr>
              <w:sz w:val="20"/>
            </w:rPr>
          </w:pPr>
        </w:p>
        <w:p w14:paraId="3BFA09B3" w14:textId="77777777" w:rsidR="00606D7F" w:rsidRDefault="00CF7C00" w:rsidP="00606D7F">
          <w:pPr>
            <w:pStyle w:val="Title"/>
            <w:rPr>
              <w:sz w:val="16"/>
              <w:szCs w:val="16"/>
            </w:rPr>
          </w:pPr>
          <w:r>
            <w:rPr>
              <w:rFonts w:cs="Arial"/>
              <w:noProof/>
              <w:color w:val="000000"/>
              <w:spacing w:val="1"/>
              <w:sz w:val="20"/>
            </w:rPr>
            <w:drawing>
              <wp:anchor distT="0" distB="0" distL="114300" distR="114300" simplePos="0" relativeHeight="251763200" behindDoc="0" locked="0" layoutInCell="1" allowOverlap="1" wp14:anchorId="7BFA79EA" wp14:editId="5323F20E">
                <wp:simplePos x="0" y="0"/>
                <wp:positionH relativeFrom="column">
                  <wp:posOffset>1910080</wp:posOffset>
                </wp:positionH>
                <wp:positionV relativeFrom="paragraph">
                  <wp:posOffset>240030</wp:posOffset>
                </wp:positionV>
                <wp:extent cx="1828800" cy="533400"/>
                <wp:effectExtent l="0" t="0" r="0" b="0"/>
                <wp:wrapTopAndBottom/>
                <wp:docPr id="5" name="Afbeelding 5" descr="Beschrijving: Beschrijving: Beschrijving: Eindhoven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eschrijving: Beschrijving: Eindhoven_email"/>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anchor>
            </w:drawing>
          </w:r>
          <w:r w:rsidR="00606D7F">
            <w:rPr>
              <w:sz w:val="20"/>
            </w:rPr>
            <w:t>Mark Stals</w:t>
          </w:r>
          <w:r w:rsidR="00606D7F">
            <w:rPr>
              <w:sz w:val="16"/>
              <w:szCs w:val="16"/>
            </w:rPr>
            <w:t xml:space="preserve"> – Gemeente Eindhoven</w:t>
          </w:r>
          <w:r>
            <w:rPr>
              <w:sz w:val="16"/>
              <w:szCs w:val="16"/>
            </w:rPr>
            <w:t xml:space="preserve">  </w:t>
          </w:r>
        </w:p>
        <w:p w14:paraId="0252E38F" w14:textId="77777777" w:rsidR="009B13DB" w:rsidRDefault="009B13DB" w:rsidP="00655A3D">
          <w:pPr>
            <w:pStyle w:val="Title"/>
            <w:rPr>
              <w:sz w:val="32"/>
              <w:szCs w:val="32"/>
            </w:rPr>
          </w:pPr>
        </w:p>
        <w:p w14:paraId="15ADC16D" w14:textId="77777777" w:rsidR="00E07D65" w:rsidRDefault="00E07D65" w:rsidP="00E07D65">
          <w:pPr>
            <w:pStyle w:val="Title"/>
            <w:rPr>
              <w:sz w:val="16"/>
              <w:szCs w:val="16"/>
            </w:rPr>
          </w:pPr>
          <w:r>
            <w:rPr>
              <w:sz w:val="20"/>
            </w:rPr>
            <w:t xml:space="preserve">Louis van Amerongen – </w:t>
          </w:r>
          <w:r>
            <w:rPr>
              <w:sz w:val="16"/>
              <w:szCs w:val="16"/>
            </w:rPr>
            <w:t>Gemeente Amsterdam</w:t>
          </w:r>
        </w:p>
        <w:p w14:paraId="45E22C24" w14:textId="1C4218C7" w:rsidR="00E07D65" w:rsidRPr="009B13DB" w:rsidRDefault="00E07D65" w:rsidP="00E07D65">
          <w:pPr>
            <w:pStyle w:val="Title"/>
            <w:rPr>
              <w:sz w:val="16"/>
              <w:szCs w:val="16"/>
            </w:rPr>
          </w:pPr>
          <w:r>
            <w:rPr>
              <w:sz w:val="16"/>
              <w:szCs w:val="16"/>
            </w:rPr>
            <w:br/>
          </w:r>
          <w:r>
            <w:rPr>
              <w:noProof/>
            </w:rPr>
            <w:drawing>
              <wp:inline distT="0" distB="0" distL="0" distR="0" wp14:anchorId="10C44E1A" wp14:editId="55F4F9EF">
                <wp:extent cx="1695450" cy="76343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5222" cy="781347"/>
                        </a:xfrm>
                        <a:prstGeom prst="rect">
                          <a:avLst/>
                        </a:prstGeom>
                        <a:noFill/>
                        <a:ln>
                          <a:noFill/>
                        </a:ln>
                      </pic:spPr>
                    </pic:pic>
                  </a:graphicData>
                </a:graphic>
              </wp:inline>
            </w:drawing>
          </w:r>
          <w:r w:rsidR="001C11B8">
            <w:rPr>
              <w:sz w:val="16"/>
              <w:szCs w:val="16"/>
            </w:rPr>
            <w:br/>
          </w:r>
        </w:p>
        <w:p w14:paraId="641F66FC" w14:textId="49C8E1A9" w:rsidR="001C11B8" w:rsidRDefault="001C11B8" w:rsidP="001C11B8">
          <w:pPr>
            <w:pStyle w:val="Title"/>
            <w:rPr>
              <w:sz w:val="16"/>
              <w:szCs w:val="16"/>
            </w:rPr>
          </w:pPr>
          <w:r>
            <w:rPr>
              <w:sz w:val="20"/>
            </w:rPr>
            <w:t>Ch</w:t>
          </w:r>
          <w:r w:rsidR="00FC7180">
            <w:rPr>
              <w:sz w:val="20"/>
            </w:rPr>
            <w:t>r</w:t>
          </w:r>
          <w:r>
            <w:rPr>
              <w:sz w:val="20"/>
            </w:rPr>
            <w:t xml:space="preserve">istiaan Post </w:t>
          </w:r>
          <w:r>
            <w:rPr>
              <w:sz w:val="16"/>
              <w:szCs w:val="16"/>
            </w:rPr>
            <w:t xml:space="preserve"> – Sweco   </w:t>
          </w:r>
        </w:p>
        <w:p w14:paraId="40F09C06" w14:textId="17AC962A" w:rsidR="00447094" w:rsidRDefault="00EE73F9" w:rsidP="00447094">
          <w:r>
            <w:rPr>
              <w:noProof/>
            </w:rPr>
            <w:drawing>
              <wp:anchor distT="0" distB="0" distL="114300" distR="114300" simplePos="0" relativeHeight="251766272" behindDoc="0" locked="0" layoutInCell="1" allowOverlap="1" wp14:anchorId="6709206D" wp14:editId="48F4F850">
                <wp:simplePos x="0" y="0"/>
                <wp:positionH relativeFrom="margin">
                  <wp:align>center</wp:align>
                </wp:positionH>
                <wp:positionV relativeFrom="paragraph">
                  <wp:posOffset>88265</wp:posOffset>
                </wp:positionV>
                <wp:extent cx="1590675" cy="459740"/>
                <wp:effectExtent l="0" t="0" r="9525" b="0"/>
                <wp:wrapSquare wrapText="bothSides"/>
                <wp:docPr id="1949996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699E5910" w14:textId="129FA2DF" w:rsidR="005C1BA2" w:rsidRDefault="005C1BA2">
      <w:pPr>
        <w:rPr>
          <w:rFonts w:asciiTheme="majorHAnsi" w:eastAsiaTheme="majorEastAsia" w:hAnsiTheme="majorHAnsi" w:cstheme="majorBidi"/>
          <w:b/>
          <w:bCs/>
          <w:color w:val="365F91" w:themeColor="accent1" w:themeShade="BF"/>
          <w:sz w:val="28"/>
          <w:szCs w:val="28"/>
        </w:rPr>
      </w:pPr>
      <w:r>
        <w:br w:type="page"/>
      </w:r>
    </w:p>
    <w:p w14:paraId="7ACBA535" w14:textId="77777777" w:rsidR="005A2923" w:rsidRPr="00447094" w:rsidRDefault="000D789F" w:rsidP="000D789F">
      <w:pPr>
        <w:pStyle w:val="Heading1"/>
        <w:tabs>
          <w:tab w:val="right" w:pos="9072"/>
        </w:tabs>
      </w:pPr>
      <w:r>
        <w:lastRenderedPageBreak/>
        <w:tab/>
      </w:r>
    </w:p>
    <w:bookmarkStart w:id="1" w:name="_Hlk87434468" w:displacedByCustomXml="next"/>
    <w:bookmarkEnd w:id="1" w:displacedByCustomXml="next"/>
    <w:sdt>
      <w:sdtPr>
        <w:rPr>
          <w:rFonts w:asciiTheme="minorHAnsi" w:eastAsiaTheme="minorHAnsi" w:hAnsiTheme="minorHAnsi" w:cstheme="minorBidi"/>
          <w:b w:val="0"/>
          <w:bCs w:val="0"/>
          <w:color w:val="auto"/>
          <w:sz w:val="22"/>
          <w:szCs w:val="22"/>
        </w:rPr>
        <w:id w:val="269283007"/>
        <w:docPartObj>
          <w:docPartGallery w:val="Table of Contents"/>
          <w:docPartUnique/>
        </w:docPartObj>
      </w:sdtPr>
      <w:sdtContent>
        <w:p w14:paraId="067CE3B1" w14:textId="4D4C6D35" w:rsidR="00C92B43" w:rsidRDefault="00C92B43">
          <w:pPr>
            <w:pStyle w:val="TOCHeading"/>
          </w:pPr>
          <w:r>
            <w:t>Inhoudsopgave</w:t>
          </w:r>
        </w:p>
        <w:p w14:paraId="0F22F8FC" w14:textId="32FF6188" w:rsidR="00266479" w:rsidRDefault="00C92B43">
          <w:pPr>
            <w:pStyle w:val="TOC2"/>
            <w:tabs>
              <w:tab w:val="right" w:leader="dot" w:pos="9062"/>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232512570" w:history="1">
            <w:r w:rsidR="00266479" w:rsidRPr="00F43EA4">
              <w:rPr>
                <w:rStyle w:val="Hyperlink"/>
                <w:noProof/>
              </w:rPr>
              <w:t>Inleiding</w:t>
            </w:r>
            <w:r w:rsidR="00266479">
              <w:rPr>
                <w:noProof/>
                <w:webHidden/>
              </w:rPr>
              <w:tab/>
            </w:r>
            <w:r w:rsidR="00266479">
              <w:rPr>
                <w:noProof/>
                <w:webHidden/>
              </w:rPr>
              <w:fldChar w:fldCharType="begin"/>
            </w:r>
            <w:r w:rsidR="00266479">
              <w:rPr>
                <w:noProof/>
                <w:webHidden/>
              </w:rPr>
              <w:instrText xml:space="preserve"> PAGEREF _Toc232512570 \h </w:instrText>
            </w:r>
            <w:r w:rsidR="00266479">
              <w:rPr>
                <w:noProof/>
                <w:webHidden/>
              </w:rPr>
            </w:r>
            <w:r w:rsidR="00266479">
              <w:rPr>
                <w:noProof/>
                <w:webHidden/>
              </w:rPr>
              <w:fldChar w:fldCharType="separate"/>
            </w:r>
            <w:r w:rsidR="00266479">
              <w:rPr>
                <w:noProof/>
                <w:webHidden/>
              </w:rPr>
              <w:t>3</w:t>
            </w:r>
            <w:r w:rsidR="00266479">
              <w:rPr>
                <w:noProof/>
                <w:webHidden/>
              </w:rPr>
              <w:fldChar w:fldCharType="end"/>
            </w:r>
          </w:hyperlink>
        </w:p>
        <w:p w14:paraId="4BB68A14" w14:textId="569DF67E"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1" w:history="1">
            <w:r w:rsidRPr="00F43EA4">
              <w:rPr>
                <w:rStyle w:val="Hyperlink"/>
                <w:noProof/>
              </w:rPr>
              <w:t>Wat is clash detection?</w:t>
            </w:r>
            <w:r>
              <w:rPr>
                <w:noProof/>
                <w:webHidden/>
              </w:rPr>
              <w:tab/>
            </w:r>
            <w:r>
              <w:rPr>
                <w:noProof/>
                <w:webHidden/>
              </w:rPr>
              <w:fldChar w:fldCharType="begin"/>
            </w:r>
            <w:r>
              <w:rPr>
                <w:noProof/>
                <w:webHidden/>
              </w:rPr>
              <w:instrText xml:space="preserve"> PAGEREF _Toc232512571 \h </w:instrText>
            </w:r>
            <w:r>
              <w:rPr>
                <w:noProof/>
                <w:webHidden/>
              </w:rPr>
            </w:r>
            <w:r>
              <w:rPr>
                <w:noProof/>
                <w:webHidden/>
              </w:rPr>
              <w:fldChar w:fldCharType="separate"/>
            </w:r>
            <w:r>
              <w:rPr>
                <w:noProof/>
                <w:webHidden/>
              </w:rPr>
              <w:t>3</w:t>
            </w:r>
            <w:r>
              <w:rPr>
                <w:noProof/>
                <w:webHidden/>
              </w:rPr>
              <w:fldChar w:fldCharType="end"/>
            </w:r>
          </w:hyperlink>
        </w:p>
        <w:p w14:paraId="34DBF363" w14:textId="572B2108"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2" w:history="1">
            <w:r w:rsidRPr="00F43EA4">
              <w:rPr>
                <w:rStyle w:val="Hyperlink"/>
                <w:noProof/>
              </w:rPr>
              <w:t>Wat gaan we doen?</w:t>
            </w:r>
            <w:r>
              <w:rPr>
                <w:noProof/>
                <w:webHidden/>
              </w:rPr>
              <w:tab/>
            </w:r>
            <w:r>
              <w:rPr>
                <w:noProof/>
                <w:webHidden/>
              </w:rPr>
              <w:fldChar w:fldCharType="begin"/>
            </w:r>
            <w:r>
              <w:rPr>
                <w:noProof/>
                <w:webHidden/>
              </w:rPr>
              <w:instrText xml:space="preserve"> PAGEREF _Toc232512572 \h </w:instrText>
            </w:r>
            <w:r>
              <w:rPr>
                <w:noProof/>
                <w:webHidden/>
              </w:rPr>
            </w:r>
            <w:r>
              <w:rPr>
                <w:noProof/>
                <w:webHidden/>
              </w:rPr>
              <w:fldChar w:fldCharType="separate"/>
            </w:r>
            <w:r>
              <w:rPr>
                <w:noProof/>
                <w:webHidden/>
              </w:rPr>
              <w:t>4</w:t>
            </w:r>
            <w:r>
              <w:rPr>
                <w:noProof/>
                <w:webHidden/>
              </w:rPr>
              <w:fldChar w:fldCharType="end"/>
            </w:r>
          </w:hyperlink>
        </w:p>
        <w:p w14:paraId="7514F9CC" w14:textId="6EEC1789"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3" w:history="1">
            <w:r w:rsidRPr="00F43EA4">
              <w:rPr>
                <w:rStyle w:val="Hyperlink"/>
                <w:noProof/>
              </w:rPr>
              <w:t>Benodigdheden (algemeen)</w:t>
            </w:r>
            <w:r>
              <w:rPr>
                <w:noProof/>
                <w:webHidden/>
              </w:rPr>
              <w:tab/>
            </w:r>
            <w:r>
              <w:rPr>
                <w:noProof/>
                <w:webHidden/>
              </w:rPr>
              <w:fldChar w:fldCharType="begin"/>
            </w:r>
            <w:r>
              <w:rPr>
                <w:noProof/>
                <w:webHidden/>
              </w:rPr>
              <w:instrText xml:space="preserve"> PAGEREF _Toc232512573 \h </w:instrText>
            </w:r>
            <w:r>
              <w:rPr>
                <w:noProof/>
                <w:webHidden/>
              </w:rPr>
            </w:r>
            <w:r>
              <w:rPr>
                <w:noProof/>
                <w:webHidden/>
              </w:rPr>
              <w:fldChar w:fldCharType="separate"/>
            </w:r>
            <w:r>
              <w:rPr>
                <w:noProof/>
                <w:webHidden/>
              </w:rPr>
              <w:t>4</w:t>
            </w:r>
            <w:r>
              <w:rPr>
                <w:noProof/>
                <w:webHidden/>
              </w:rPr>
              <w:fldChar w:fldCharType="end"/>
            </w:r>
          </w:hyperlink>
        </w:p>
        <w:p w14:paraId="40C00956" w14:textId="7BAC9441"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4" w:history="1">
            <w:r w:rsidRPr="00F43EA4">
              <w:rPr>
                <w:rStyle w:val="Hyperlink"/>
                <w:noProof/>
              </w:rPr>
              <w:t>Voorbereiding</w:t>
            </w:r>
            <w:r>
              <w:rPr>
                <w:noProof/>
                <w:webHidden/>
              </w:rPr>
              <w:tab/>
            </w:r>
            <w:r>
              <w:rPr>
                <w:noProof/>
                <w:webHidden/>
              </w:rPr>
              <w:fldChar w:fldCharType="begin"/>
            </w:r>
            <w:r>
              <w:rPr>
                <w:noProof/>
                <w:webHidden/>
              </w:rPr>
              <w:instrText xml:space="preserve"> PAGEREF _Toc232512574 \h </w:instrText>
            </w:r>
            <w:r>
              <w:rPr>
                <w:noProof/>
                <w:webHidden/>
              </w:rPr>
            </w:r>
            <w:r>
              <w:rPr>
                <w:noProof/>
                <w:webHidden/>
              </w:rPr>
              <w:fldChar w:fldCharType="separate"/>
            </w:r>
            <w:r>
              <w:rPr>
                <w:noProof/>
                <w:webHidden/>
              </w:rPr>
              <w:t>5</w:t>
            </w:r>
            <w:r>
              <w:rPr>
                <w:noProof/>
                <w:webHidden/>
              </w:rPr>
              <w:fldChar w:fldCharType="end"/>
            </w:r>
          </w:hyperlink>
        </w:p>
        <w:p w14:paraId="2232F665" w14:textId="43213696"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5" w:history="1">
            <w:r w:rsidRPr="00F43EA4">
              <w:rPr>
                <w:rStyle w:val="Hyperlink"/>
                <w:noProof/>
              </w:rPr>
              <w:t>Clash Detection Venster</w:t>
            </w:r>
            <w:r>
              <w:rPr>
                <w:noProof/>
                <w:webHidden/>
              </w:rPr>
              <w:tab/>
            </w:r>
            <w:r>
              <w:rPr>
                <w:noProof/>
                <w:webHidden/>
              </w:rPr>
              <w:fldChar w:fldCharType="begin"/>
            </w:r>
            <w:r>
              <w:rPr>
                <w:noProof/>
                <w:webHidden/>
              </w:rPr>
              <w:instrText xml:space="preserve"> PAGEREF _Toc232512575 \h </w:instrText>
            </w:r>
            <w:r>
              <w:rPr>
                <w:noProof/>
                <w:webHidden/>
              </w:rPr>
            </w:r>
            <w:r>
              <w:rPr>
                <w:noProof/>
                <w:webHidden/>
              </w:rPr>
              <w:fldChar w:fldCharType="separate"/>
            </w:r>
            <w:r>
              <w:rPr>
                <w:noProof/>
                <w:webHidden/>
              </w:rPr>
              <w:t>6</w:t>
            </w:r>
            <w:r>
              <w:rPr>
                <w:noProof/>
                <w:webHidden/>
              </w:rPr>
              <w:fldChar w:fldCharType="end"/>
            </w:r>
          </w:hyperlink>
        </w:p>
        <w:p w14:paraId="1823457A" w14:textId="3824E664"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6" w:history="1">
            <w:r w:rsidRPr="00F43EA4">
              <w:rPr>
                <w:rStyle w:val="Hyperlink"/>
                <w:noProof/>
              </w:rPr>
              <w:t>Praktische oefening: Clash Detection op basis van References</w:t>
            </w:r>
            <w:r>
              <w:rPr>
                <w:noProof/>
                <w:webHidden/>
              </w:rPr>
              <w:tab/>
            </w:r>
            <w:r>
              <w:rPr>
                <w:noProof/>
                <w:webHidden/>
              </w:rPr>
              <w:fldChar w:fldCharType="begin"/>
            </w:r>
            <w:r>
              <w:rPr>
                <w:noProof/>
                <w:webHidden/>
              </w:rPr>
              <w:instrText xml:space="preserve"> PAGEREF _Toc232512576 \h </w:instrText>
            </w:r>
            <w:r>
              <w:rPr>
                <w:noProof/>
                <w:webHidden/>
              </w:rPr>
            </w:r>
            <w:r>
              <w:rPr>
                <w:noProof/>
                <w:webHidden/>
              </w:rPr>
              <w:fldChar w:fldCharType="separate"/>
            </w:r>
            <w:r>
              <w:rPr>
                <w:noProof/>
                <w:webHidden/>
              </w:rPr>
              <w:t>8</w:t>
            </w:r>
            <w:r>
              <w:rPr>
                <w:noProof/>
                <w:webHidden/>
              </w:rPr>
              <w:fldChar w:fldCharType="end"/>
            </w:r>
          </w:hyperlink>
        </w:p>
        <w:p w14:paraId="1C2D296C" w14:textId="7FC3B96E"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7" w:history="1">
            <w:r w:rsidRPr="00F43EA4">
              <w:rPr>
                <w:rStyle w:val="Hyperlink"/>
                <w:noProof/>
              </w:rPr>
              <w:t>Resultaten analyseren</w:t>
            </w:r>
            <w:r>
              <w:rPr>
                <w:noProof/>
                <w:webHidden/>
              </w:rPr>
              <w:tab/>
            </w:r>
            <w:r>
              <w:rPr>
                <w:noProof/>
                <w:webHidden/>
              </w:rPr>
              <w:fldChar w:fldCharType="begin"/>
            </w:r>
            <w:r>
              <w:rPr>
                <w:noProof/>
                <w:webHidden/>
              </w:rPr>
              <w:instrText xml:space="preserve"> PAGEREF _Toc232512577 \h </w:instrText>
            </w:r>
            <w:r>
              <w:rPr>
                <w:noProof/>
                <w:webHidden/>
              </w:rPr>
            </w:r>
            <w:r>
              <w:rPr>
                <w:noProof/>
                <w:webHidden/>
              </w:rPr>
              <w:fldChar w:fldCharType="separate"/>
            </w:r>
            <w:r>
              <w:rPr>
                <w:noProof/>
                <w:webHidden/>
              </w:rPr>
              <w:t>10</w:t>
            </w:r>
            <w:r>
              <w:rPr>
                <w:noProof/>
                <w:webHidden/>
              </w:rPr>
              <w:fldChar w:fldCharType="end"/>
            </w:r>
          </w:hyperlink>
        </w:p>
        <w:p w14:paraId="0B9ACE62" w14:textId="2E77D2BA"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8" w:history="1">
            <w:r w:rsidRPr="00F43EA4">
              <w:rPr>
                <w:rStyle w:val="Hyperlink"/>
                <w:noProof/>
              </w:rPr>
              <w:t>Clashes visualiseren</w:t>
            </w:r>
            <w:r>
              <w:rPr>
                <w:noProof/>
                <w:webHidden/>
              </w:rPr>
              <w:tab/>
            </w:r>
            <w:r>
              <w:rPr>
                <w:noProof/>
                <w:webHidden/>
              </w:rPr>
              <w:fldChar w:fldCharType="begin"/>
            </w:r>
            <w:r>
              <w:rPr>
                <w:noProof/>
                <w:webHidden/>
              </w:rPr>
              <w:instrText xml:space="preserve"> PAGEREF _Toc232512578 \h </w:instrText>
            </w:r>
            <w:r>
              <w:rPr>
                <w:noProof/>
                <w:webHidden/>
              </w:rPr>
            </w:r>
            <w:r>
              <w:rPr>
                <w:noProof/>
                <w:webHidden/>
              </w:rPr>
              <w:fldChar w:fldCharType="separate"/>
            </w:r>
            <w:r>
              <w:rPr>
                <w:noProof/>
                <w:webHidden/>
              </w:rPr>
              <w:t>10</w:t>
            </w:r>
            <w:r>
              <w:rPr>
                <w:noProof/>
                <w:webHidden/>
              </w:rPr>
              <w:fldChar w:fldCharType="end"/>
            </w:r>
          </w:hyperlink>
        </w:p>
        <w:p w14:paraId="4CEC3747" w14:textId="23874FD0"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79" w:history="1">
            <w:r w:rsidRPr="00F43EA4">
              <w:rPr>
                <w:rStyle w:val="Hyperlink"/>
                <w:noProof/>
              </w:rPr>
              <w:t>Bentley Infrastructure Cloud (BIC)</w:t>
            </w:r>
            <w:r>
              <w:rPr>
                <w:noProof/>
                <w:webHidden/>
              </w:rPr>
              <w:tab/>
            </w:r>
            <w:r>
              <w:rPr>
                <w:noProof/>
                <w:webHidden/>
              </w:rPr>
              <w:fldChar w:fldCharType="begin"/>
            </w:r>
            <w:r>
              <w:rPr>
                <w:noProof/>
                <w:webHidden/>
              </w:rPr>
              <w:instrText xml:space="preserve"> PAGEREF _Toc232512579 \h </w:instrText>
            </w:r>
            <w:r>
              <w:rPr>
                <w:noProof/>
                <w:webHidden/>
              </w:rPr>
            </w:r>
            <w:r>
              <w:rPr>
                <w:noProof/>
                <w:webHidden/>
              </w:rPr>
              <w:fldChar w:fldCharType="separate"/>
            </w:r>
            <w:r>
              <w:rPr>
                <w:noProof/>
                <w:webHidden/>
              </w:rPr>
              <w:t>11</w:t>
            </w:r>
            <w:r>
              <w:rPr>
                <w:noProof/>
                <w:webHidden/>
              </w:rPr>
              <w:fldChar w:fldCharType="end"/>
            </w:r>
          </w:hyperlink>
        </w:p>
        <w:p w14:paraId="1D11890B" w14:textId="3957B36B"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0" w:history="1">
            <w:r w:rsidRPr="00F43EA4">
              <w:rPr>
                <w:rStyle w:val="Hyperlink"/>
                <w:noProof/>
              </w:rPr>
              <w:t>Wat heb je nodig</w:t>
            </w:r>
            <w:r>
              <w:rPr>
                <w:noProof/>
                <w:webHidden/>
              </w:rPr>
              <w:tab/>
            </w:r>
            <w:r>
              <w:rPr>
                <w:noProof/>
                <w:webHidden/>
              </w:rPr>
              <w:fldChar w:fldCharType="begin"/>
            </w:r>
            <w:r>
              <w:rPr>
                <w:noProof/>
                <w:webHidden/>
              </w:rPr>
              <w:instrText xml:space="preserve"> PAGEREF _Toc232512580 \h </w:instrText>
            </w:r>
            <w:r>
              <w:rPr>
                <w:noProof/>
                <w:webHidden/>
              </w:rPr>
            </w:r>
            <w:r>
              <w:rPr>
                <w:noProof/>
                <w:webHidden/>
              </w:rPr>
              <w:fldChar w:fldCharType="separate"/>
            </w:r>
            <w:r>
              <w:rPr>
                <w:noProof/>
                <w:webHidden/>
              </w:rPr>
              <w:t>11</w:t>
            </w:r>
            <w:r>
              <w:rPr>
                <w:noProof/>
                <w:webHidden/>
              </w:rPr>
              <w:fldChar w:fldCharType="end"/>
            </w:r>
          </w:hyperlink>
        </w:p>
        <w:p w14:paraId="44C33433" w14:textId="0CF6022B"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1" w:history="1">
            <w:r w:rsidRPr="00F43EA4">
              <w:rPr>
                <w:rStyle w:val="Hyperlink"/>
                <w:noProof/>
              </w:rPr>
              <w:t>Hoe werkt het</w:t>
            </w:r>
            <w:r>
              <w:rPr>
                <w:noProof/>
                <w:webHidden/>
              </w:rPr>
              <w:tab/>
            </w:r>
            <w:r>
              <w:rPr>
                <w:noProof/>
                <w:webHidden/>
              </w:rPr>
              <w:fldChar w:fldCharType="begin"/>
            </w:r>
            <w:r>
              <w:rPr>
                <w:noProof/>
                <w:webHidden/>
              </w:rPr>
              <w:instrText xml:space="preserve"> PAGEREF _Toc232512581 \h </w:instrText>
            </w:r>
            <w:r>
              <w:rPr>
                <w:noProof/>
                <w:webHidden/>
              </w:rPr>
            </w:r>
            <w:r>
              <w:rPr>
                <w:noProof/>
                <w:webHidden/>
              </w:rPr>
              <w:fldChar w:fldCharType="separate"/>
            </w:r>
            <w:r>
              <w:rPr>
                <w:noProof/>
                <w:webHidden/>
              </w:rPr>
              <w:t>11</w:t>
            </w:r>
            <w:r>
              <w:rPr>
                <w:noProof/>
                <w:webHidden/>
              </w:rPr>
              <w:fldChar w:fldCharType="end"/>
            </w:r>
          </w:hyperlink>
        </w:p>
        <w:p w14:paraId="0FB67421" w14:textId="1358516E"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2" w:history="1">
            <w:r w:rsidRPr="00F43EA4">
              <w:rPr>
                <w:rStyle w:val="Hyperlink"/>
                <w:noProof/>
              </w:rPr>
              <w:t>Project Portaal</w:t>
            </w:r>
            <w:r>
              <w:rPr>
                <w:noProof/>
                <w:webHidden/>
              </w:rPr>
              <w:tab/>
            </w:r>
            <w:r>
              <w:rPr>
                <w:noProof/>
                <w:webHidden/>
              </w:rPr>
              <w:fldChar w:fldCharType="begin"/>
            </w:r>
            <w:r>
              <w:rPr>
                <w:noProof/>
                <w:webHidden/>
              </w:rPr>
              <w:instrText xml:space="preserve"> PAGEREF _Toc232512582 \h </w:instrText>
            </w:r>
            <w:r>
              <w:rPr>
                <w:noProof/>
                <w:webHidden/>
              </w:rPr>
            </w:r>
            <w:r>
              <w:rPr>
                <w:noProof/>
                <w:webHidden/>
              </w:rPr>
              <w:fldChar w:fldCharType="separate"/>
            </w:r>
            <w:r>
              <w:rPr>
                <w:noProof/>
                <w:webHidden/>
              </w:rPr>
              <w:t>12</w:t>
            </w:r>
            <w:r>
              <w:rPr>
                <w:noProof/>
                <w:webHidden/>
              </w:rPr>
              <w:fldChar w:fldCharType="end"/>
            </w:r>
          </w:hyperlink>
        </w:p>
        <w:p w14:paraId="6591C32B" w14:textId="1D26C2BE"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3" w:history="1">
            <w:r w:rsidRPr="00F43EA4">
              <w:rPr>
                <w:rStyle w:val="Hyperlink"/>
                <w:noProof/>
              </w:rPr>
              <w:t>iModels</w:t>
            </w:r>
            <w:r>
              <w:rPr>
                <w:noProof/>
                <w:webHidden/>
              </w:rPr>
              <w:tab/>
            </w:r>
            <w:r>
              <w:rPr>
                <w:noProof/>
                <w:webHidden/>
              </w:rPr>
              <w:fldChar w:fldCharType="begin"/>
            </w:r>
            <w:r>
              <w:rPr>
                <w:noProof/>
                <w:webHidden/>
              </w:rPr>
              <w:instrText xml:space="preserve"> PAGEREF _Toc232512583 \h </w:instrText>
            </w:r>
            <w:r>
              <w:rPr>
                <w:noProof/>
                <w:webHidden/>
              </w:rPr>
            </w:r>
            <w:r>
              <w:rPr>
                <w:noProof/>
                <w:webHidden/>
              </w:rPr>
              <w:fldChar w:fldCharType="separate"/>
            </w:r>
            <w:r>
              <w:rPr>
                <w:noProof/>
                <w:webHidden/>
              </w:rPr>
              <w:t>12</w:t>
            </w:r>
            <w:r>
              <w:rPr>
                <w:noProof/>
                <w:webHidden/>
              </w:rPr>
              <w:fldChar w:fldCharType="end"/>
            </w:r>
          </w:hyperlink>
        </w:p>
        <w:p w14:paraId="23F936C5" w14:textId="54288F77"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4" w:history="1">
            <w:r w:rsidRPr="00F43EA4">
              <w:rPr>
                <w:rStyle w:val="Hyperlink"/>
                <w:noProof/>
              </w:rPr>
              <w:t>Open iModel</w:t>
            </w:r>
            <w:r>
              <w:rPr>
                <w:noProof/>
                <w:webHidden/>
              </w:rPr>
              <w:tab/>
            </w:r>
            <w:r>
              <w:rPr>
                <w:noProof/>
                <w:webHidden/>
              </w:rPr>
              <w:fldChar w:fldCharType="begin"/>
            </w:r>
            <w:r>
              <w:rPr>
                <w:noProof/>
                <w:webHidden/>
              </w:rPr>
              <w:instrText xml:space="preserve"> PAGEREF _Toc232512584 \h </w:instrText>
            </w:r>
            <w:r>
              <w:rPr>
                <w:noProof/>
                <w:webHidden/>
              </w:rPr>
            </w:r>
            <w:r>
              <w:rPr>
                <w:noProof/>
                <w:webHidden/>
              </w:rPr>
              <w:fldChar w:fldCharType="separate"/>
            </w:r>
            <w:r>
              <w:rPr>
                <w:noProof/>
                <w:webHidden/>
              </w:rPr>
              <w:t>12</w:t>
            </w:r>
            <w:r>
              <w:rPr>
                <w:noProof/>
                <w:webHidden/>
              </w:rPr>
              <w:fldChar w:fldCharType="end"/>
            </w:r>
          </w:hyperlink>
        </w:p>
        <w:p w14:paraId="2AB6D77E" w14:textId="39F65A13"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5" w:history="1">
            <w:r w:rsidRPr="00F43EA4">
              <w:rPr>
                <w:rStyle w:val="Hyperlink"/>
                <w:noProof/>
              </w:rPr>
              <w:t>Navigatie in het iModel</w:t>
            </w:r>
            <w:r>
              <w:rPr>
                <w:noProof/>
                <w:webHidden/>
              </w:rPr>
              <w:tab/>
            </w:r>
            <w:r>
              <w:rPr>
                <w:noProof/>
                <w:webHidden/>
              </w:rPr>
              <w:fldChar w:fldCharType="begin"/>
            </w:r>
            <w:r>
              <w:rPr>
                <w:noProof/>
                <w:webHidden/>
              </w:rPr>
              <w:instrText xml:space="preserve"> PAGEREF _Toc232512585 \h </w:instrText>
            </w:r>
            <w:r>
              <w:rPr>
                <w:noProof/>
                <w:webHidden/>
              </w:rPr>
            </w:r>
            <w:r>
              <w:rPr>
                <w:noProof/>
                <w:webHidden/>
              </w:rPr>
              <w:fldChar w:fldCharType="separate"/>
            </w:r>
            <w:r>
              <w:rPr>
                <w:noProof/>
                <w:webHidden/>
              </w:rPr>
              <w:t>13</w:t>
            </w:r>
            <w:r>
              <w:rPr>
                <w:noProof/>
                <w:webHidden/>
              </w:rPr>
              <w:fldChar w:fldCharType="end"/>
            </w:r>
          </w:hyperlink>
        </w:p>
        <w:p w14:paraId="4375D1E4" w14:textId="4A927C71"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6" w:history="1">
            <w:r w:rsidRPr="00F43EA4">
              <w:rPr>
                <w:rStyle w:val="Hyperlink"/>
                <w:noProof/>
              </w:rPr>
              <w:t>Clashdetectie</w:t>
            </w:r>
            <w:r>
              <w:rPr>
                <w:noProof/>
                <w:webHidden/>
              </w:rPr>
              <w:tab/>
            </w:r>
            <w:r>
              <w:rPr>
                <w:noProof/>
                <w:webHidden/>
              </w:rPr>
              <w:fldChar w:fldCharType="begin"/>
            </w:r>
            <w:r>
              <w:rPr>
                <w:noProof/>
                <w:webHidden/>
              </w:rPr>
              <w:instrText xml:space="preserve"> PAGEREF _Toc232512586 \h </w:instrText>
            </w:r>
            <w:r>
              <w:rPr>
                <w:noProof/>
                <w:webHidden/>
              </w:rPr>
            </w:r>
            <w:r>
              <w:rPr>
                <w:noProof/>
                <w:webHidden/>
              </w:rPr>
              <w:fldChar w:fldCharType="separate"/>
            </w:r>
            <w:r>
              <w:rPr>
                <w:noProof/>
                <w:webHidden/>
              </w:rPr>
              <w:t>14</w:t>
            </w:r>
            <w:r>
              <w:rPr>
                <w:noProof/>
                <w:webHidden/>
              </w:rPr>
              <w:fldChar w:fldCharType="end"/>
            </w:r>
          </w:hyperlink>
        </w:p>
        <w:p w14:paraId="1A01FEDB" w14:textId="157F94AE"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7" w:history="1">
            <w:r w:rsidRPr="00F43EA4">
              <w:rPr>
                <w:rStyle w:val="Hyperlink"/>
                <w:noProof/>
              </w:rPr>
              <w:t>Hoe maak je een clash controle</w:t>
            </w:r>
            <w:r>
              <w:rPr>
                <w:noProof/>
                <w:webHidden/>
              </w:rPr>
              <w:tab/>
            </w:r>
            <w:r>
              <w:rPr>
                <w:noProof/>
                <w:webHidden/>
              </w:rPr>
              <w:fldChar w:fldCharType="begin"/>
            </w:r>
            <w:r>
              <w:rPr>
                <w:noProof/>
                <w:webHidden/>
              </w:rPr>
              <w:instrText xml:space="preserve"> PAGEREF _Toc232512587 \h </w:instrText>
            </w:r>
            <w:r>
              <w:rPr>
                <w:noProof/>
                <w:webHidden/>
              </w:rPr>
            </w:r>
            <w:r>
              <w:rPr>
                <w:noProof/>
                <w:webHidden/>
              </w:rPr>
              <w:fldChar w:fldCharType="separate"/>
            </w:r>
            <w:r>
              <w:rPr>
                <w:noProof/>
                <w:webHidden/>
              </w:rPr>
              <w:t>15</w:t>
            </w:r>
            <w:r>
              <w:rPr>
                <w:noProof/>
                <w:webHidden/>
              </w:rPr>
              <w:fldChar w:fldCharType="end"/>
            </w:r>
          </w:hyperlink>
        </w:p>
        <w:p w14:paraId="599AE808" w14:textId="35A0642A" w:rsidR="00266479" w:rsidRDefault="00266479">
          <w:pPr>
            <w:pStyle w:val="TOC2"/>
            <w:tabs>
              <w:tab w:val="right" w:leader="dot" w:pos="9062"/>
            </w:tabs>
            <w:rPr>
              <w:rFonts w:eastAsiaTheme="minorEastAsia"/>
              <w:noProof/>
              <w:kern w:val="2"/>
              <w:sz w:val="24"/>
              <w:szCs w:val="24"/>
              <w:lang w:eastAsia="nl-NL"/>
              <w14:ligatures w14:val="standardContextual"/>
            </w:rPr>
          </w:pPr>
          <w:hyperlink w:anchor="_Toc232512588" w:history="1">
            <w:r w:rsidRPr="00F43EA4">
              <w:rPr>
                <w:rStyle w:val="Hyperlink"/>
                <w:noProof/>
              </w:rPr>
              <w:t>Analyseren Clash run</w:t>
            </w:r>
            <w:r>
              <w:rPr>
                <w:noProof/>
                <w:webHidden/>
              </w:rPr>
              <w:tab/>
            </w:r>
            <w:r>
              <w:rPr>
                <w:noProof/>
                <w:webHidden/>
              </w:rPr>
              <w:fldChar w:fldCharType="begin"/>
            </w:r>
            <w:r>
              <w:rPr>
                <w:noProof/>
                <w:webHidden/>
              </w:rPr>
              <w:instrText xml:space="preserve"> PAGEREF _Toc232512588 \h </w:instrText>
            </w:r>
            <w:r>
              <w:rPr>
                <w:noProof/>
                <w:webHidden/>
              </w:rPr>
            </w:r>
            <w:r>
              <w:rPr>
                <w:noProof/>
                <w:webHidden/>
              </w:rPr>
              <w:fldChar w:fldCharType="separate"/>
            </w:r>
            <w:r>
              <w:rPr>
                <w:noProof/>
                <w:webHidden/>
              </w:rPr>
              <w:t>16</w:t>
            </w:r>
            <w:r>
              <w:rPr>
                <w:noProof/>
                <w:webHidden/>
              </w:rPr>
              <w:fldChar w:fldCharType="end"/>
            </w:r>
          </w:hyperlink>
        </w:p>
        <w:p w14:paraId="0037B6ED" w14:textId="26C457E5" w:rsidR="00C92B43" w:rsidRDefault="00C92B43">
          <w:r>
            <w:rPr>
              <w:b/>
              <w:bCs/>
            </w:rPr>
            <w:fldChar w:fldCharType="end"/>
          </w:r>
        </w:p>
      </w:sdtContent>
    </w:sdt>
    <w:p w14:paraId="56FA6D0F" w14:textId="77777777" w:rsidR="00E27D98" w:rsidRDefault="00E27D98">
      <w:pPr>
        <w:rPr>
          <w:rFonts w:asciiTheme="majorHAnsi" w:eastAsiaTheme="majorEastAsia" w:hAnsiTheme="majorHAnsi" w:cstheme="majorBidi"/>
          <w:b/>
          <w:bCs/>
          <w:color w:val="365F91" w:themeColor="accent1" w:themeShade="BF"/>
          <w:sz w:val="28"/>
          <w:szCs w:val="28"/>
        </w:rPr>
      </w:pPr>
      <w:r>
        <w:br w:type="page"/>
      </w:r>
    </w:p>
    <w:p w14:paraId="72B73D01" w14:textId="2E6E3F43" w:rsidR="00653FB6" w:rsidRPr="009913F9" w:rsidRDefault="00653FB6" w:rsidP="00653FB6">
      <w:pPr>
        <w:pStyle w:val="Heading2"/>
      </w:pPr>
      <w:bookmarkStart w:id="2" w:name="_Toc232512570"/>
      <w:r w:rsidRPr="009913F9">
        <w:lastRenderedPageBreak/>
        <w:t>Inleiding</w:t>
      </w:r>
      <w:bookmarkEnd w:id="2"/>
    </w:p>
    <w:p w14:paraId="7AAC5362" w14:textId="77777777" w:rsidR="00653FB6" w:rsidRPr="009913F9" w:rsidRDefault="00653FB6" w:rsidP="00653FB6">
      <w:r w:rsidRPr="009913F9">
        <w:t>Binnen hedendaagse ontwerp- en uitvoeringsprojecten speelt 3D-modellering een steeds grotere rol. In een omgeving waarin meerdere disciplines gelijktijdig aan één integraal model werken, neemt ook de kans op onderlinge conflicten toe. Denk hierbij aan kabels, leidingen en constructieve elementen die elkaar kruisen of onvoldoende ruimte krijgen. Het tijdig signaleren van dit soort conflicten is essentieel om vertragingen, faalkosten en uitvoeringsproblemen te voorkomen.</w:t>
      </w:r>
    </w:p>
    <w:p w14:paraId="4007D8E7" w14:textId="77777777" w:rsidR="00653FB6" w:rsidRPr="009913F9" w:rsidRDefault="00653FB6" w:rsidP="00653FB6">
      <w:r w:rsidRPr="009913F9">
        <w:t xml:space="preserve">Clash </w:t>
      </w:r>
      <w:proofErr w:type="spellStart"/>
      <w:r w:rsidRPr="009913F9">
        <w:t>detection</w:t>
      </w:r>
      <w:proofErr w:type="spellEnd"/>
      <w:r w:rsidRPr="009913F9">
        <w:t xml:space="preserve"> is een methode waarmee deze conflicten vroegtijdig inzichtelijk worden gemaakt. Door modellen systematisch te controleren op overlappingen en minimale afstanden, ontstaat een beter afgestemd en uitvoerbaar ontwerp. Binnen MicroStation CONNECT Edition zijn verschillende mogelijkheden beschikbaar om dit proces te ondersteunen, zowel direct in de software als in combinatie met bredere BIM- en iTwin-workflows.</w:t>
      </w:r>
    </w:p>
    <w:p w14:paraId="0818EAF7" w14:textId="77777777" w:rsidR="00653FB6" w:rsidRPr="009913F9" w:rsidRDefault="00653FB6" w:rsidP="00653FB6">
      <w:r w:rsidRPr="009913F9">
        <w:t xml:space="preserve">Deze workshophandleiding is bedoeld voor ontwerpers, modelleurs en engineers die werken met 3D-modellen en hun ontwerpen willen verbeteren door middel van clash </w:t>
      </w:r>
      <w:proofErr w:type="spellStart"/>
      <w:r w:rsidRPr="009913F9">
        <w:t>detection</w:t>
      </w:r>
      <w:proofErr w:type="spellEnd"/>
      <w:r w:rsidRPr="009913F9">
        <w:t>. De handleiding biedt een praktische introductie, aangevuld met concrete stappen en oefeningen, zodat deelnemers de opgedane kennis direct kunnen toepassen in hun eigen projecten.</w:t>
      </w:r>
    </w:p>
    <w:p w14:paraId="3EFABF6D" w14:textId="77777777" w:rsidR="00653FB6" w:rsidRDefault="00653FB6" w:rsidP="00653FB6">
      <w:r w:rsidRPr="009913F9">
        <w:t>Tijdens de workshop ligt de nadruk op het begrijpen van het proces, het correct uitvoeren van clash detectie en het effectief analyseren en communiceren van de resultaten. Daarmee vormt deze handleiding niet alleen een leerinstrument, maar ook een naslagwerk voor dagelijks gebruik in projecten.</w:t>
      </w:r>
    </w:p>
    <w:p w14:paraId="3C156691" w14:textId="77777777" w:rsidR="00653FB6" w:rsidRDefault="00653FB6" w:rsidP="00653FB6"/>
    <w:p w14:paraId="78ED5F3C" w14:textId="77777777" w:rsidR="00653FB6" w:rsidRPr="007A08A4" w:rsidRDefault="00653FB6" w:rsidP="00653FB6">
      <w:pPr>
        <w:pStyle w:val="Heading2"/>
      </w:pPr>
      <w:bookmarkStart w:id="3" w:name="_Toc232512571"/>
      <w:r w:rsidRPr="007A08A4">
        <w:t xml:space="preserve">Wat is clash </w:t>
      </w:r>
      <w:proofErr w:type="spellStart"/>
      <w:r w:rsidRPr="007A08A4">
        <w:t>detection</w:t>
      </w:r>
      <w:proofErr w:type="spellEnd"/>
      <w:r w:rsidRPr="007A08A4">
        <w:t>?</w:t>
      </w:r>
      <w:bookmarkEnd w:id="3"/>
    </w:p>
    <w:p w14:paraId="456B7F33" w14:textId="77777777" w:rsidR="00653FB6" w:rsidRDefault="00653FB6" w:rsidP="00653FB6">
      <w:r w:rsidRPr="00CA76F0">
        <w:t xml:space="preserve">Clash </w:t>
      </w:r>
      <w:proofErr w:type="spellStart"/>
      <w:r w:rsidRPr="00CA76F0">
        <w:t>detection</w:t>
      </w:r>
      <w:proofErr w:type="spellEnd"/>
      <w:r w:rsidRPr="00CA76F0">
        <w:t xml:space="preserve"> is het proces waarbij je controleert of objecten in een 3D-model elkaar overlappen of te dicht bij elkaar liggen.</w:t>
      </w:r>
    </w:p>
    <w:p w14:paraId="47FBB1DA" w14:textId="77777777" w:rsidR="00653FB6" w:rsidRPr="00CA76F0" w:rsidRDefault="00653FB6" w:rsidP="00653FB6"/>
    <w:p w14:paraId="1DE2C85F" w14:textId="77777777" w:rsidR="00653FB6" w:rsidRPr="00CA76F0" w:rsidRDefault="00653FB6" w:rsidP="00653FB6">
      <w:pPr>
        <w:rPr>
          <w:b/>
          <w:bCs/>
        </w:rPr>
      </w:pPr>
      <w:r w:rsidRPr="00CA76F0">
        <w:rPr>
          <w:b/>
          <w:bCs/>
        </w:rPr>
        <w:t>Waarom is het belangrijk?</w:t>
      </w:r>
    </w:p>
    <w:p w14:paraId="202DA5A0" w14:textId="77777777" w:rsidR="00653FB6" w:rsidRPr="00CA76F0" w:rsidRDefault="00653FB6">
      <w:pPr>
        <w:numPr>
          <w:ilvl w:val="0"/>
          <w:numId w:val="2"/>
        </w:numPr>
        <w:spacing w:after="0" w:line="280" w:lineRule="atLeast"/>
      </w:pPr>
      <w:r w:rsidRPr="00CA76F0">
        <w:t xml:space="preserve">Voorkomt ontwerpfouten </w:t>
      </w:r>
    </w:p>
    <w:p w14:paraId="1237BF0C" w14:textId="77777777" w:rsidR="00653FB6" w:rsidRPr="00CA76F0" w:rsidRDefault="00653FB6">
      <w:pPr>
        <w:numPr>
          <w:ilvl w:val="0"/>
          <w:numId w:val="2"/>
        </w:numPr>
        <w:spacing w:after="0" w:line="280" w:lineRule="atLeast"/>
      </w:pPr>
      <w:r w:rsidRPr="00CA76F0">
        <w:t xml:space="preserve">Vermindert faalkosten tijdens uitvoering </w:t>
      </w:r>
    </w:p>
    <w:p w14:paraId="7FA8F39E" w14:textId="77777777" w:rsidR="00653FB6" w:rsidRDefault="00653FB6">
      <w:pPr>
        <w:numPr>
          <w:ilvl w:val="0"/>
          <w:numId w:val="2"/>
        </w:numPr>
        <w:spacing w:after="0" w:line="280" w:lineRule="atLeast"/>
      </w:pPr>
      <w:r w:rsidRPr="00CA76F0">
        <w:t xml:space="preserve">Verbetert samenwerking tussen disciplines (bijv. civiel, installaties, constructie) </w:t>
      </w:r>
    </w:p>
    <w:p w14:paraId="0F96E073" w14:textId="77777777" w:rsidR="00653FB6" w:rsidRPr="00CA76F0" w:rsidRDefault="00653FB6" w:rsidP="00653FB6">
      <w:pPr>
        <w:ind w:left="720"/>
      </w:pPr>
    </w:p>
    <w:p w14:paraId="2A2D4C8F" w14:textId="77777777" w:rsidR="00653FB6" w:rsidRPr="00CA76F0" w:rsidRDefault="00653FB6" w:rsidP="00653FB6">
      <w:pPr>
        <w:rPr>
          <w:b/>
          <w:bCs/>
        </w:rPr>
      </w:pPr>
      <w:r w:rsidRPr="00CA76F0">
        <w:rPr>
          <w:b/>
          <w:bCs/>
        </w:rPr>
        <w:t>Voorbeelden van clashes</w:t>
      </w:r>
    </w:p>
    <w:p w14:paraId="26DEC6F1" w14:textId="77777777" w:rsidR="00653FB6" w:rsidRPr="00CA76F0" w:rsidRDefault="00653FB6">
      <w:pPr>
        <w:numPr>
          <w:ilvl w:val="0"/>
          <w:numId w:val="3"/>
        </w:numPr>
        <w:spacing w:after="0" w:line="280" w:lineRule="atLeast"/>
      </w:pPr>
      <w:r w:rsidRPr="00CA76F0">
        <w:t xml:space="preserve">Kabels die door een betonnen balk lopen </w:t>
      </w:r>
    </w:p>
    <w:p w14:paraId="4B82DFD8" w14:textId="77777777" w:rsidR="00653FB6" w:rsidRPr="00CA76F0" w:rsidRDefault="00653FB6">
      <w:pPr>
        <w:numPr>
          <w:ilvl w:val="0"/>
          <w:numId w:val="3"/>
        </w:numPr>
        <w:spacing w:after="0" w:line="280" w:lineRule="atLeast"/>
      </w:pPr>
      <w:r w:rsidRPr="00CA76F0">
        <w:t xml:space="preserve">Leidingen die elkaar kruisen zonder ruimte </w:t>
      </w:r>
    </w:p>
    <w:p w14:paraId="76D24891" w14:textId="77777777" w:rsidR="00653FB6" w:rsidRDefault="00653FB6">
      <w:pPr>
        <w:numPr>
          <w:ilvl w:val="0"/>
          <w:numId w:val="3"/>
        </w:numPr>
        <w:spacing w:after="0" w:line="280" w:lineRule="atLeast"/>
      </w:pPr>
      <w:r w:rsidRPr="00CA76F0">
        <w:t xml:space="preserve">Spoorconstructie die botst met fundering </w:t>
      </w:r>
    </w:p>
    <w:p w14:paraId="74760342" w14:textId="6E67FF39" w:rsidR="00653FB6" w:rsidRDefault="00653FB6">
      <w:r>
        <w:br w:type="page"/>
      </w:r>
    </w:p>
    <w:p w14:paraId="5A18F008" w14:textId="77777777" w:rsidR="00653FB6" w:rsidRDefault="00653FB6" w:rsidP="00653FB6">
      <w:pPr>
        <w:pStyle w:val="Heading2"/>
      </w:pPr>
      <w:bookmarkStart w:id="4" w:name="_Toc232512572"/>
      <w:r>
        <w:lastRenderedPageBreak/>
        <w:t>Wat gaan we doen?</w:t>
      </w:r>
      <w:bookmarkEnd w:id="4"/>
    </w:p>
    <w:p w14:paraId="09BD4837" w14:textId="77777777" w:rsidR="00653FB6" w:rsidRPr="006B6B75" w:rsidRDefault="00653FB6" w:rsidP="00653FB6">
      <w:pPr>
        <w:ind w:left="227"/>
      </w:pPr>
      <w:r w:rsidRPr="006B6B75">
        <w:t xml:space="preserve">In deze workshop gaan we praktisch aan de slag met clash </w:t>
      </w:r>
      <w:proofErr w:type="spellStart"/>
      <w:r w:rsidRPr="006B6B75">
        <w:t>detection</w:t>
      </w:r>
      <w:proofErr w:type="spellEnd"/>
      <w:r w:rsidRPr="006B6B75">
        <w:t xml:space="preserve"> op basis van een realistisch projectscenario. We gebruiken hiervoor een 3D-model van het ontwerp van de Koninginneweg. Dit model vorm</w:t>
      </w:r>
      <w:r>
        <w:t>de</w:t>
      </w:r>
      <w:r w:rsidRPr="006B6B75">
        <w:t xml:space="preserve"> de basis van het bovengrondse en civieltechnische ontwerp.</w:t>
      </w:r>
    </w:p>
    <w:p w14:paraId="3D880946" w14:textId="77777777" w:rsidR="00653FB6" w:rsidRDefault="00653FB6" w:rsidP="00653FB6">
      <w:pPr>
        <w:ind w:left="227"/>
      </w:pPr>
      <w:r w:rsidRPr="006B6B75">
        <w:t>Vervolgens combineren we dit model met een tweede bestand: het ontwerp van de riolering. Door deze twee modellen samen te brengen, creëren we een integrale situatie waarin verschillende disciplines elkaar raken — en waar dus ook clashes kunnen ontstaan.</w:t>
      </w:r>
    </w:p>
    <w:p w14:paraId="26D88B1D" w14:textId="77777777" w:rsidR="00653FB6" w:rsidRPr="006B6B75" w:rsidRDefault="00653FB6" w:rsidP="00653FB6">
      <w:pPr>
        <w:ind w:left="227"/>
      </w:pPr>
    </w:p>
    <w:p w14:paraId="5C5D925A" w14:textId="77777777" w:rsidR="00653FB6" w:rsidRPr="006B6B75" w:rsidRDefault="00653FB6" w:rsidP="00653FB6">
      <w:pPr>
        <w:ind w:left="227"/>
      </w:pPr>
      <w:r w:rsidRPr="006B6B75">
        <w:t>Het doel van deze oefening is om specifiek te controleren op:</w:t>
      </w:r>
    </w:p>
    <w:p w14:paraId="0CC47717" w14:textId="77777777" w:rsidR="00653FB6" w:rsidRPr="006B6B75" w:rsidRDefault="00653FB6">
      <w:pPr>
        <w:numPr>
          <w:ilvl w:val="0"/>
          <w:numId w:val="4"/>
        </w:numPr>
        <w:spacing w:after="0" w:line="280" w:lineRule="atLeast"/>
      </w:pPr>
      <w:r w:rsidRPr="006B6B75">
        <w:rPr>
          <w:b/>
          <w:bCs/>
        </w:rPr>
        <w:t>Clashes tussen riolering en objecten</w:t>
      </w:r>
      <w:r w:rsidRPr="006B6B75">
        <w:br/>
        <w:t xml:space="preserve">Denk hierbij aan leidingen die conflicteren met funderingen, kunstwerken of andere ondergrondse en bovengrondse elementen. </w:t>
      </w:r>
    </w:p>
    <w:p w14:paraId="68197283" w14:textId="77777777" w:rsidR="00653FB6" w:rsidRDefault="00653FB6">
      <w:pPr>
        <w:numPr>
          <w:ilvl w:val="0"/>
          <w:numId w:val="4"/>
        </w:numPr>
        <w:spacing w:after="0" w:line="280" w:lineRule="atLeast"/>
      </w:pPr>
      <w:r w:rsidRPr="006B6B75">
        <w:rPr>
          <w:b/>
          <w:bCs/>
        </w:rPr>
        <w:t>Clashes tussen putten en banden</w:t>
      </w:r>
      <w:r w:rsidRPr="006B6B75">
        <w:br/>
        <w:t xml:space="preserve">Hierbij kijken we of inspectieputten goed gepositioneerd zijn ten opzichte van trottoirbanden en opsluitingen, en of er geen fysieke conflicten of onwenselijke plaatsingen optreden. </w:t>
      </w:r>
    </w:p>
    <w:p w14:paraId="334AFE88" w14:textId="77777777" w:rsidR="00653FB6" w:rsidRPr="006B6B75" w:rsidRDefault="00653FB6" w:rsidP="00653FB6">
      <w:pPr>
        <w:ind w:left="720"/>
      </w:pPr>
    </w:p>
    <w:p w14:paraId="5F13734F" w14:textId="77777777" w:rsidR="00653FB6" w:rsidRPr="006B6B75" w:rsidRDefault="00653FB6" w:rsidP="00653FB6">
      <w:pPr>
        <w:ind w:left="227"/>
      </w:pPr>
      <w:r w:rsidRPr="006B6B75">
        <w:t>Tijdens deze opdracht doorlopen we het volledige proces:</w:t>
      </w:r>
    </w:p>
    <w:p w14:paraId="083B779E" w14:textId="77777777" w:rsidR="00653FB6" w:rsidRPr="006B6B75" w:rsidRDefault="00653FB6">
      <w:pPr>
        <w:numPr>
          <w:ilvl w:val="0"/>
          <w:numId w:val="5"/>
        </w:numPr>
        <w:spacing w:after="0" w:line="280" w:lineRule="atLeast"/>
      </w:pPr>
      <w:r w:rsidRPr="006B6B75">
        <w:t xml:space="preserve">Het instellen van een clash detectie </w:t>
      </w:r>
    </w:p>
    <w:p w14:paraId="6C689AAC" w14:textId="77777777" w:rsidR="00653FB6" w:rsidRPr="006B6B75" w:rsidRDefault="00653FB6">
      <w:pPr>
        <w:numPr>
          <w:ilvl w:val="0"/>
          <w:numId w:val="5"/>
        </w:numPr>
        <w:spacing w:after="0" w:line="280" w:lineRule="atLeast"/>
      </w:pPr>
      <w:r w:rsidRPr="006B6B75">
        <w:t xml:space="preserve">Het analyseren van de gevonden clashes </w:t>
      </w:r>
    </w:p>
    <w:p w14:paraId="0402B41F" w14:textId="77777777" w:rsidR="00653FB6" w:rsidRPr="006B6B75" w:rsidRDefault="00653FB6" w:rsidP="00653FB6">
      <w:pPr>
        <w:ind w:left="227"/>
      </w:pPr>
      <w:r w:rsidRPr="006B6B75">
        <w:t>Aan het einde van deze oefening heb je inzicht in hoe je clashes systematisch kunt opsporen en beoordelen binnen je eigen projecten, en hoe je deze informatie kunt gebruiken om je ontwerp te verbeteren.</w:t>
      </w:r>
    </w:p>
    <w:p w14:paraId="5F8B272D" w14:textId="1B3AF802" w:rsidR="00653FB6" w:rsidRPr="00CA76F0" w:rsidRDefault="00653FB6" w:rsidP="00653FB6">
      <w:pPr>
        <w:pStyle w:val="Heading2"/>
      </w:pPr>
      <w:bookmarkStart w:id="5" w:name="_Toc232512573"/>
      <w:r w:rsidRPr="00CA76F0">
        <w:t>Benodigdheden</w:t>
      </w:r>
      <w:r>
        <w:t xml:space="preserve"> (algemeen)</w:t>
      </w:r>
      <w:bookmarkEnd w:id="5"/>
    </w:p>
    <w:p w14:paraId="786AE281" w14:textId="77777777" w:rsidR="00653FB6" w:rsidRPr="00CA76F0" w:rsidRDefault="00653FB6">
      <w:pPr>
        <w:numPr>
          <w:ilvl w:val="0"/>
          <w:numId w:val="6"/>
        </w:numPr>
        <w:spacing w:after="0" w:line="280" w:lineRule="atLeast"/>
      </w:pPr>
      <w:r w:rsidRPr="00CA76F0">
        <w:t xml:space="preserve">MicroStation CONNECT Edition v2023 </w:t>
      </w:r>
    </w:p>
    <w:p w14:paraId="3780640D" w14:textId="77777777" w:rsidR="00653FB6" w:rsidRDefault="00653FB6">
      <w:pPr>
        <w:numPr>
          <w:ilvl w:val="0"/>
          <w:numId w:val="6"/>
        </w:numPr>
        <w:spacing w:after="0" w:line="280" w:lineRule="atLeast"/>
      </w:pPr>
      <w:r w:rsidRPr="00CA76F0">
        <w:t>3D-model(</w:t>
      </w:r>
      <w:proofErr w:type="spellStart"/>
      <w:r w:rsidRPr="00CA76F0">
        <w:t>len</w:t>
      </w:r>
      <w:proofErr w:type="spellEnd"/>
      <w:r w:rsidRPr="00CA76F0">
        <w:t xml:space="preserve">) (bij voorkeur meerdere disciplines) </w:t>
      </w:r>
    </w:p>
    <w:p w14:paraId="538B23DC" w14:textId="77777777" w:rsidR="00653FB6" w:rsidRDefault="00653FB6" w:rsidP="00653FB6">
      <w:r>
        <w:br w:type="page"/>
      </w:r>
    </w:p>
    <w:p w14:paraId="454FC96E" w14:textId="77777777" w:rsidR="00653FB6" w:rsidRPr="00CA76F0" w:rsidRDefault="00653FB6" w:rsidP="00653FB6">
      <w:pPr>
        <w:pStyle w:val="Heading2"/>
      </w:pPr>
      <w:bookmarkStart w:id="6" w:name="_Toc232512574"/>
      <w:r>
        <w:lastRenderedPageBreak/>
        <w:t>V</w:t>
      </w:r>
      <w:r w:rsidRPr="00CA76F0">
        <w:t>oorbereiding</w:t>
      </w:r>
      <w:bookmarkEnd w:id="6"/>
    </w:p>
    <w:p w14:paraId="20EF5BC7" w14:textId="77777777" w:rsidR="00653FB6" w:rsidRPr="00CA76F0" w:rsidRDefault="00653FB6" w:rsidP="00653FB6">
      <w:pPr>
        <w:rPr>
          <w:b/>
          <w:bCs/>
        </w:rPr>
      </w:pPr>
      <w:r w:rsidRPr="00CA76F0">
        <w:rPr>
          <w:b/>
          <w:bCs/>
        </w:rPr>
        <w:t>Stap 1: Model openen</w:t>
      </w:r>
    </w:p>
    <w:p w14:paraId="19A09A77" w14:textId="77777777" w:rsidR="00653FB6" w:rsidRPr="00CA76F0" w:rsidRDefault="00653FB6">
      <w:pPr>
        <w:numPr>
          <w:ilvl w:val="0"/>
          <w:numId w:val="7"/>
        </w:numPr>
        <w:spacing w:after="0" w:line="280" w:lineRule="atLeast"/>
      </w:pPr>
      <w:r w:rsidRPr="00CA76F0">
        <w:t xml:space="preserve">Start MicroStation </w:t>
      </w:r>
    </w:p>
    <w:p w14:paraId="41529169" w14:textId="77777777" w:rsidR="00653FB6" w:rsidRPr="006C5266" w:rsidRDefault="00653FB6">
      <w:pPr>
        <w:numPr>
          <w:ilvl w:val="0"/>
          <w:numId w:val="7"/>
        </w:numPr>
        <w:spacing w:after="0" w:line="280" w:lineRule="atLeast"/>
      </w:pPr>
      <w:r w:rsidRPr="00CA76F0">
        <w:t xml:space="preserve">Open </w:t>
      </w:r>
      <w:r>
        <w:t xml:space="preserve">het DGN bestand: </w:t>
      </w:r>
      <w:r w:rsidRPr="00A876F8">
        <w:rPr>
          <w:b/>
          <w:bCs/>
        </w:rPr>
        <w:t xml:space="preserve">Summerschool 2026 - Clash </w:t>
      </w:r>
      <w:proofErr w:type="spellStart"/>
      <w:r w:rsidRPr="00A876F8">
        <w:rPr>
          <w:b/>
          <w:bCs/>
        </w:rPr>
        <w:t>Detection.dgn</w:t>
      </w:r>
      <w:proofErr w:type="spellEnd"/>
    </w:p>
    <w:p w14:paraId="17A13C3E" w14:textId="77777777" w:rsidR="00653FB6" w:rsidRPr="006C5266" w:rsidRDefault="00653FB6" w:rsidP="00653FB6">
      <w:pPr>
        <w:ind w:left="720"/>
      </w:pPr>
      <w:r w:rsidRPr="006C5266">
        <w:t xml:space="preserve">Als het goed is wordt onderstaande weergave </w:t>
      </w:r>
      <w:r>
        <w:t xml:space="preserve">getoond </w:t>
      </w:r>
    </w:p>
    <w:p w14:paraId="1F90DADC" w14:textId="77777777" w:rsidR="00653FB6" w:rsidRDefault="00653FB6" w:rsidP="00653FB6">
      <w:r w:rsidRPr="000447F0">
        <w:rPr>
          <w:noProof/>
        </w:rPr>
        <w:drawing>
          <wp:inline distT="0" distB="0" distL="0" distR="0" wp14:anchorId="0453A501" wp14:editId="17EDBB1B">
            <wp:extent cx="5400040" cy="2940685"/>
            <wp:effectExtent l="0" t="0" r="0" b="0"/>
            <wp:docPr id="4095446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44608" name=""/>
                    <pic:cNvPicPr/>
                  </pic:nvPicPr>
                  <pic:blipFill>
                    <a:blip r:embed="rId16"/>
                    <a:stretch>
                      <a:fillRect/>
                    </a:stretch>
                  </pic:blipFill>
                  <pic:spPr>
                    <a:xfrm>
                      <a:off x="0" y="0"/>
                      <a:ext cx="5400040" cy="2940685"/>
                    </a:xfrm>
                    <a:prstGeom prst="rect">
                      <a:avLst/>
                    </a:prstGeom>
                  </pic:spPr>
                </pic:pic>
              </a:graphicData>
            </a:graphic>
          </wp:inline>
        </w:drawing>
      </w:r>
    </w:p>
    <w:p w14:paraId="1328F694" w14:textId="77777777" w:rsidR="00653FB6" w:rsidRPr="00CA76F0" w:rsidRDefault="00653FB6" w:rsidP="00653FB6"/>
    <w:p w14:paraId="25883846" w14:textId="77777777" w:rsidR="00653FB6" w:rsidRPr="00CA76F0" w:rsidRDefault="00653FB6" w:rsidP="00653FB6">
      <w:pPr>
        <w:rPr>
          <w:b/>
          <w:bCs/>
        </w:rPr>
      </w:pPr>
      <w:r w:rsidRPr="00CA76F0">
        <w:rPr>
          <w:b/>
          <w:bCs/>
        </w:rPr>
        <w:t xml:space="preserve">Stap </w:t>
      </w:r>
      <w:r>
        <w:rPr>
          <w:b/>
          <w:bCs/>
        </w:rPr>
        <w:t>2</w:t>
      </w:r>
      <w:r w:rsidRPr="00CA76F0">
        <w:rPr>
          <w:b/>
          <w:bCs/>
        </w:rPr>
        <w:t>: Visualisatie instellen</w:t>
      </w:r>
    </w:p>
    <w:p w14:paraId="75E3AB38" w14:textId="77777777" w:rsidR="00653FB6" w:rsidRPr="00CA76F0" w:rsidRDefault="00653FB6">
      <w:pPr>
        <w:numPr>
          <w:ilvl w:val="0"/>
          <w:numId w:val="8"/>
        </w:numPr>
        <w:spacing w:after="0" w:line="280" w:lineRule="atLeast"/>
        <w:rPr>
          <w:lang w:val="en-US"/>
        </w:rPr>
      </w:pPr>
      <w:proofErr w:type="spellStart"/>
      <w:r w:rsidRPr="00CA76F0">
        <w:rPr>
          <w:lang w:val="en-US"/>
        </w:rPr>
        <w:t>Gebruik</w:t>
      </w:r>
      <w:proofErr w:type="spellEnd"/>
      <w:r w:rsidRPr="00CA76F0">
        <w:rPr>
          <w:lang w:val="en-US"/>
        </w:rPr>
        <w:t xml:space="preserve"> </w:t>
      </w:r>
      <w:r>
        <w:rPr>
          <w:lang w:val="en-US"/>
        </w:rPr>
        <w:t xml:space="preserve">de </w:t>
      </w:r>
      <w:r w:rsidRPr="00CA76F0">
        <w:rPr>
          <w:b/>
          <w:bCs/>
          <w:lang w:val="en-US"/>
        </w:rPr>
        <w:t>Display Style</w:t>
      </w:r>
      <w:r>
        <w:rPr>
          <w:b/>
          <w:bCs/>
          <w:lang w:val="en-US"/>
        </w:rPr>
        <w:t xml:space="preserve"> Illustration – Ignore Lighting</w:t>
      </w:r>
      <w:r w:rsidRPr="00CA76F0">
        <w:rPr>
          <w:lang w:val="en-US"/>
        </w:rPr>
        <w:t xml:space="preserve"> </w:t>
      </w:r>
    </w:p>
    <w:p w14:paraId="3A2C82B9" w14:textId="77777777" w:rsidR="00653FB6" w:rsidRDefault="00653FB6">
      <w:pPr>
        <w:numPr>
          <w:ilvl w:val="0"/>
          <w:numId w:val="8"/>
        </w:numPr>
        <w:spacing w:after="0" w:line="280" w:lineRule="atLeast"/>
      </w:pPr>
      <w:r>
        <w:t xml:space="preserve">Controleer of de </w:t>
      </w:r>
      <w:proofErr w:type="spellStart"/>
      <w:r>
        <w:t>Transparency</w:t>
      </w:r>
      <w:proofErr w:type="spellEnd"/>
      <w:r>
        <w:t xml:space="preserve"> aan staat in het View </w:t>
      </w:r>
      <w:proofErr w:type="spellStart"/>
      <w:r>
        <w:t>Attributes</w:t>
      </w:r>
      <w:proofErr w:type="spellEnd"/>
      <w:r w:rsidRPr="00CA76F0">
        <w:t xml:space="preserve"> </w:t>
      </w:r>
      <w:r>
        <w:t>venster (Ctrl-B)</w:t>
      </w:r>
      <w:r>
        <w:br/>
      </w:r>
      <w:r w:rsidRPr="00960BBC">
        <w:rPr>
          <w:noProof/>
        </w:rPr>
        <w:drawing>
          <wp:inline distT="0" distB="0" distL="0" distR="0" wp14:anchorId="162FC6F0" wp14:editId="41EFADA5">
            <wp:extent cx="1759573" cy="3022600"/>
            <wp:effectExtent l="0" t="0" r="0" b="6350"/>
            <wp:docPr id="13923541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54160" name=""/>
                    <pic:cNvPicPr/>
                  </pic:nvPicPr>
                  <pic:blipFill>
                    <a:blip r:embed="rId17"/>
                    <a:stretch>
                      <a:fillRect/>
                    </a:stretch>
                  </pic:blipFill>
                  <pic:spPr>
                    <a:xfrm>
                      <a:off x="0" y="0"/>
                      <a:ext cx="1769469" cy="3039599"/>
                    </a:xfrm>
                    <a:prstGeom prst="rect">
                      <a:avLst/>
                    </a:prstGeom>
                  </pic:spPr>
                </pic:pic>
              </a:graphicData>
            </a:graphic>
          </wp:inline>
        </w:drawing>
      </w:r>
    </w:p>
    <w:p w14:paraId="26B71E7A" w14:textId="589FC4F4" w:rsidR="00653FB6" w:rsidRDefault="00653FB6" w:rsidP="00653FB6">
      <w:pPr>
        <w:spacing w:after="0" w:line="280" w:lineRule="atLeast"/>
      </w:pPr>
      <w:r>
        <w:br w:type="page"/>
      </w:r>
    </w:p>
    <w:p w14:paraId="362A083A" w14:textId="77777777" w:rsidR="00653FB6" w:rsidRPr="006B0174" w:rsidRDefault="00653FB6" w:rsidP="00653FB6">
      <w:pPr>
        <w:pStyle w:val="Heading2"/>
      </w:pPr>
      <w:bookmarkStart w:id="7" w:name="_Toc232512575"/>
      <w:r w:rsidRPr="006B0174">
        <w:lastRenderedPageBreak/>
        <w:t xml:space="preserve">Clash </w:t>
      </w:r>
      <w:proofErr w:type="spellStart"/>
      <w:r w:rsidRPr="006B0174">
        <w:t>Detection</w:t>
      </w:r>
      <w:proofErr w:type="spellEnd"/>
      <w:r w:rsidRPr="006B0174">
        <w:t xml:space="preserve"> </w:t>
      </w:r>
      <w:r>
        <w:t>Venster</w:t>
      </w:r>
      <w:bookmarkEnd w:id="7"/>
    </w:p>
    <w:p w14:paraId="058A790F" w14:textId="77777777" w:rsidR="00653FB6" w:rsidRPr="006B0174" w:rsidRDefault="00653FB6" w:rsidP="00653FB6">
      <w:r w:rsidRPr="006B0174">
        <w:t xml:space="preserve">In dit hoofdstuk doorlopen we stap voor stap hoe je een clash </w:t>
      </w:r>
      <w:proofErr w:type="spellStart"/>
      <w:r w:rsidRPr="006B0174">
        <w:t>detection</w:t>
      </w:r>
      <w:proofErr w:type="spellEnd"/>
      <w:r w:rsidRPr="006B0174">
        <w:t xml:space="preserve"> uitvoert binnen MicroStation CONNECT Edition.</w:t>
      </w:r>
    </w:p>
    <w:p w14:paraId="2C52DBB7" w14:textId="77777777" w:rsidR="00653FB6" w:rsidRPr="006B0174" w:rsidRDefault="00653FB6" w:rsidP="00653FB6">
      <w:pPr>
        <w:tabs>
          <w:tab w:val="num" w:pos="360"/>
        </w:tabs>
        <w:spacing w:after="0" w:line="280" w:lineRule="atLeast"/>
        <w:ind w:left="340" w:hanging="340"/>
        <w:rPr>
          <w:b/>
          <w:bCs/>
        </w:rPr>
      </w:pPr>
      <w:r w:rsidRPr="006B0174">
        <w:rPr>
          <w:b/>
          <w:bCs/>
        </w:rPr>
        <w:t xml:space="preserve">Clash </w:t>
      </w:r>
      <w:proofErr w:type="spellStart"/>
      <w:r w:rsidRPr="006B0174">
        <w:rPr>
          <w:b/>
          <w:bCs/>
        </w:rPr>
        <w:t>Detection</w:t>
      </w:r>
      <w:proofErr w:type="spellEnd"/>
      <w:r w:rsidRPr="006B0174">
        <w:rPr>
          <w:b/>
          <w:bCs/>
        </w:rPr>
        <w:t xml:space="preserve"> venster openen</w:t>
      </w:r>
    </w:p>
    <w:p w14:paraId="01C3B5DB" w14:textId="77777777" w:rsidR="00653FB6" w:rsidRPr="006B0174" w:rsidRDefault="00653FB6" w:rsidP="00653FB6">
      <w:r w:rsidRPr="006B0174">
        <w:t xml:space="preserve">De clash </w:t>
      </w:r>
      <w:proofErr w:type="spellStart"/>
      <w:r w:rsidRPr="006B0174">
        <w:t>detection</w:t>
      </w:r>
      <w:proofErr w:type="spellEnd"/>
      <w:r w:rsidRPr="006B0174">
        <w:t xml:space="preserve"> functionaliteit is te vinden via:</w:t>
      </w:r>
    </w:p>
    <w:p w14:paraId="4C2432C7" w14:textId="77777777" w:rsidR="00653FB6" w:rsidRPr="006B0174" w:rsidRDefault="00653FB6">
      <w:pPr>
        <w:numPr>
          <w:ilvl w:val="0"/>
          <w:numId w:val="9"/>
        </w:numPr>
        <w:spacing w:after="0" w:line="280" w:lineRule="atLeast"/>
      </w:pPr>
      <w:r w:rsidRPr="006B0174">
        <w:rPr>
          <w:b/>
          <w:bCs/>
        </w:rPr>
        <w:t>Workflow:</w:t>
      </w:r>
      <w:r w:rsidRPr="006B0174">
        <w:t xml:space="preserve"> </w:t>
      </w:r>
      <w:proofErr w:type="spellStart"/>
      <w:r w:rsidRPr="006B0174">
        <w:rPr>
          <w:i/>
          <w:iCs/>
        </w:rPr>
        <w:t>Drawing</w:t>
      </w:r>
      <w:proofErr w:type="spellEnd"/>
      <w:r w:rsidRPr="006B0174">
        <w:t xml:space="preserve"> </w:t>
      </w:r>
    </w:p>
    <w:p w14:paraId="23BCDA2F" w14:textId="77777777" w:rsidR="00653FB6" w:rsidRPr="006B0174" w:rsidRDefault="00653FB6">
      <w:pPr>
        <w:numPr>
          <w:ilvl w:val="0"/>
          <w:numId w:val="9"/>
        </w:numPr>
        <w:spacing w:after="0" w:line="280" w:lineRule="atLeast"/>
      </w:pPr>
      <w:r w:rsidRPr="006B0174">
        <w:rPr>
          <w:b/>
          <w:bCs/>
        </w:rPr>
        <w:t>Tab:</w:t>
      </w:r>
      <w:r w:rsidRPr="006B0174">
        <w:t xml:space="preserve"> </w:t>
      </w:r>
      <w:proofErr w:type="spellStart"/>
      <w:r w:rsidRPr="006B0174">
        <w:rPr>
          <w:i/>
          <w:iCs/>
        </w:rPr>
        <w:t>Collaborate</w:t>
      </w:r>
      <w:proofErr w:type="spellEnd"/>
      <w:r w:rsidRPr="006B0174">
        <w:t xml:space="preserve"> </w:t>
      </w:r>
    </w:p>
    <w:p w14:paraId="1F0AF80C" w14:textId="77777777" w:rsidR="00653FB6" w:rsidRDefault="00653FB6">
      <w:pPr>
        <w:numPr>
          <w:ilvl w:val="0"/>
          <w:numId w:val="9"/>
        </w:numPr>
        <w:spacing w:after="0" w:line="280" w:lineRule="atLeast"/>
      </w:pPr>
      <w:r w:rsidRPr="006B0174">
        <w:rPr>
          <w:b/>
          <w:bCs/>
        </w:rPr>
        <w:t>Tool:</w:t>
      </w:r>
      <w:r w:rsidRPr="006B0174">
        <w:t xml:space="preserve"> </w:t>
      </w:r>
      <w:r w:rsidRPr="006B0174">
        <w:rPr>
          <w:i/>
          <w:iCs/>
        </w:rPr>
        <w:t xml:space="preserve">Clash </w:t>
      </w:r>
      <w:proofErr w:type="spellStart"/>
      <w:r w:rsidRPr="006B0174">
        <w:rPr>
          <w:i/>
          <w:iCs/>
        </w:rPr>
        <w:t>Detection</w:t>
      </w:r>
      <w:proofErr w:type="spellEnd"/>
      <w:r w:rsidRPr="006B0174">
        <w:t xml:space="preserve"> </w:t>
      </w:r>
    </w:p>
    <w:p w14:paraId="02DA95F7" w14:textId="77777777" w:rsidR="00653FB6" w:rsidRDefault="00653FB6" w:rsidP="00653FB6"/>
    <w:p w14:paraId="16B7E1A6" w14:textId="77777777" w:rsidR="00653FB6" w:rsidRDefault="00653FB6" w:rsidP="00653FB6">
      <w:r w:rsidRPr="00DD508E">
        <w:rPr>
          <w:noProof/>
        </w:rPr>
        <w:drawing>
          <wp:inline distT="0" distB="0" distL="0" distR="0" wp14:anchorId="0B556A74" wp14:editId="66E19897">
            <wp:extent cx="5400040" cy="1342390"/>
            <wp:effectExtent l="0" t="0" r="0" b="0"/>
            <wp:docPr id="5463285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28565" name=""/>
                    <pic:cNvPicPr/>
                  </pic:nvPicPr>
                  <pic:blipFill>
                    <a:blip r:embed="rId18"/>
                    <a:stretch>
                      <a:fillRect/>
                    </a:stretch>
                  </pic:blipFill>
                  <pic:spPr>
                    <a:xfrm>
                      <a:off x="0" y="0"/>
                      <a:ext cx="5400040" cy="1342390"/>
                    </a:xfrm>
                    <a:prstGeom prst="rect">
                      <a:avLst/>
                    </a:prstGeom>
                  </pic:spPr>
                </pic:pic>
              </a:graphicData>
            </a:graphic>
          </wp:inline>
        </w:drawing>
      </w:r>
    </w:p>
    <w:p w14:paraId="27586AA3" w14:textId="77777777" w:rsidR="00653FB6" w:rsidRPr="006B0174" w:rsidRDefault="00653FB6" w:rsidP="00653FB6"/>
    <w:p w14:paraId="05FFA4B8" w14:textId="77777777" w:rsidR="00653FB6" w:rsidRDefault="00653FB6" w:rsidP="00653FB6">
      <w:r w:rsidRPr="006B0174">
        <w:t xml:space="preserve">Na het openen verschijnt het clash </w:t>
      </w:r>
      <w:proofErr w:type="spellStart"/>
      <w:r w:rsidRPr="006B0174">
        <w:t>detection</w:t>
      </w:r>
      <w:proofErr w:type="spellEnd"/>
      <w:r w:rsidRPr="006B0174">
        <w:t xml:space="preserve"> venster</w:t>
      </w:r>
      <w:r>
        <w:t>:</w:t>
      </w:r>
    </w:p>
    <w:p w14:paraId="3B5ECE7B" w14:textId="77777777" w:rsidR="00653FB6" w:rsidRPr="006B0174" w:rsidRDefault="00653FB6" w:rsidP="00653FB6">
      <w:r w:rsidRPr="00790B47">
        <w:rPr>
          <w:noProof/>
        </w:rPr>
        <w:drawing>
          <wp:inline distT="0" distB="0" distL="0" distR="0" wp14:anchorId="77A7B863" wp14:editId="78599E81">
            <wp:extent cx="5400040" cy="2961640"/>
            <wp:effectExtent l="0" t="0" r="0" b="0"/>
            <wp:docPr id="5561005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00583" name=""/>
                    <pic:cNvPicPr/>
                  </pic:nvPicPr>
                  <pic:blipFill>
                    <a:blip r:embed="rId19"/>
                    <a:stretch>
                      <a:fillRect/>
                    </a:stretch>
                  </pic:blipFill>
                  <pic:spPr>
                    <a:xfrm>
                      <a:off x="0" y="0"/>
                      <a:ext cx="5400040" cy="2961640"/>
                    </a:xfrm>
                    <a:prstGeom prst="rect">
                      <a:avLst/>
                    </a:prstGeom>
                  </pic:spPr>
                </pic:pic>
              </a:graphicData>
            </a:graphic>
          </wp:inline>
        </w:drawing>
      </w:r>
    </w:p>
    <w:p w14:paraId="3F2421E5" w14:textId="77777777" w:rsidR="00653FB6" w:rsidRPr="006B0174" w:rsidRDefault="00000000" w:rsidP="00653FB6">
      <w:r>
        <w:pict w14:anchorId="3E469E0C">
          <v:rect id="_x0000_i1025" style="width:0;height:1.5pt" o:hralign="center" o:hrstd="t" o:hr="t" fillcolor="#a0a0a0" stroked="f"/>
        </w:pict>
      </w:r>
    </w:p>
    <w:p w14:paraId="68352688" w14:textId="77777777" w:rsidR="00653FB6" w:rsidRPr="006B0174" w:rsidRDefault="00653FB6" w:rsidP="00653FB6">
      <w:pPr>
        <w:tabs>
          <w:tab w:val="num" w:pos="360"/>
        </w:tabs>
        <w:spacing w:after="0" w:line="280" w:lineRule="atLeast"/>
        <w:ind w:left="340" w:hanging="340"/>
        <w:rPr>
          <w:b/>
          <w:bCs/>
        </w:rPr>
      </w:pPr>
      <w:r w:rsidRPr="006B0174">
        <w:rPr>
          <w:b/>
          <w:bCs/>
        </w:rPr>
        <w:t xml:space="preserve">Opbouw van het Clash </w:t>
      </w:r>
      <w:proofErr w:type="spellStart"/>
      <w:r w:rsidRPr="006B0174">
        <w:rPr>
          <w:b/>
          <w:bCs/>
        </w:rPr>
        <w:t>Detection</w:t>
      </w:r>
      <w:proofErr w:type="spellEnd"/>
      <w:r w:rsidRPr="006B0174">
        <w:rPr>
          <w:b/>
          <w:bCs/>
        </w:rPr>
        <w:t xml:space="preserve"> venster</w:t>
      </w:r>
    </w:p>
    <w:p w14:paraId="5A140F2A" w14:textId="77777777" w:rsidR="00653FB6" w:rsidRDefault="00653FB6" w:rsidP="00653FB6">
      <w:r w:rsidRPr="006B0174">
        <w:t>Het venster bestaat uit drie hoofdonderdelen:</w:t>
      </w:r>
    </w:p>
    <w:p w14:paraId="4E969D57" w14:textId="77777777" w:rsidR="00653FB6" w:rsidRPr="006B0174" w:rsidRDefault="00653FB6" w:rsidP="00653FB6"/>
    <w:p w14:paraId="031EFFB5" w14:textId="77777777" w:rsidR="00653FB6" w:rsidRDefault="00653FB6" w:rsidP="00653FB6">
      <w:r w:rsidRPr="006B0174">
        <w:rPr>
          <w:b/>
          <w:bCs/>
        </w:rPr>
        <w:lastRenderedPageBreak/>
        <w:t>Linkerkant – Taken en resultaten</w:t>
      </w:r>
      <w:r w:rsidRPr="006B0174">
        <w:br/>
        <w:t xml:space="preserve">Hier zie je een overzicht van bestaande clash </w:t>
      </w:r>
      <w:proofErr w:type="spellStart"/>
      <w:r w:rsidRPr="006B0174">
        <w:t>detection</w:t>
      </w:r>
      <w:proofErr w:type="spellEnd"/>
      <w:r w:rsidRPr="006B0174">
        <w:t xml:space="preserve"> taken. Onder elke taak kunnen ook de bijbehorende resultaten (rapportages) zichtbaar zijn.</w:t>
      </w:r>
    </w:p>
    <w:p w14:paraId="574461D9" w14:textId="77777777" w:rsidR="00653FB6" w:rsidRPr="006B0174" w:rsidRDefault="00653FB6" w:rsidP="00653FB6"/>
    <w:p w14:paraId="756AAA48" w14:textId="77777777" w:rsidR="00653FB6" w:rsidRPr="006B0174" w:rsidRDefault="00653FB6" w:rsidP="00653FB6">
      <w:r w:rsidRPr="006B0174">
        <w:rPr>
          <w:b/>
          <w:bCs/>
        </w:rPr>
        <w:t>Bovenbalk – Beheer van taken</w:t>
      </w:r>
      <w:r w:rsidRPr="006B0174">
        <w:br/>
        <w:t>Bovenin heb je de mogelijkheid om:</w:t>
      </w:r>
    </w:p>
    <w:p w14:paraId="181384F2" w14:textId="77777777" w:rsidR="00653FB6" w:rsidRPr="006B0174" w:rsidRDefault="00653FB6">
      <w:pPr>
        <w:numPr>
          <w:ilvl w:val="0"/>
          <w:numId w:val="10"/>
        </w:numPr>
        <w:spacing w:after="0" w:line="280" w:lineRule="atLeast"/>
      </w:pPr>
      <w:r w:rsidRPr="006B0174">
        <w:t>Nieuwe taken aan te maken (</w:t>
      </w:r>
      <w:r w:rsidRPr="006B0174">
        <w:rPr>
          <w:b/>
          <w:bCs/>
        </w:rPr>
        <w:t>New</w:t>
      </w:r>
      <w:r w:rsidRPr="006B0174">
        <w:t xml:space="preserve">) </w:t>
      </w:r>
    </w:p>
    <w:p w14:paraId="3FDFE3E6" w14:textId="77777777" w:rsidR="00653FB6" w:rsidRPr="006B0174" w:rsidRDefault="00653FB6">
      <w:pPr>
        <w:numPr>
          <w:ilvl w:val="0"/>
          <w:numId w:val="10"/>
        </w:numPr>
        <w:spacing w:after="0" w:line="280" w:lineRule="atLeast"/>
      </w:pPr>
      <w:r w:rsidRPr="006B0174">
        <w:t xml:space="preserve">Taken op te slaan </w:t>
      </w:r>
    </w:p>
    <w:p w14:paraId="0B36B9F0" w14:textId="77777777" w:rsidR="00653FB6" w:rsidRPr="006B0174" w:rsidRDefault="00653FB6">
      <w:pPr>
        <w:numPr>
          <w:ilvl w:val="0"/>
          <w:numId w:val="10"/>
        </w:numPr>
        <w:spacing w:after="0" w:line="280" w:lineRule="atLeast"/>
      </w:pPr>
      <w:r w:rsidRPr="006B0174">
        <w:t xml:space="preserve">Taken te kopiëren </w:t>
      </w:r>
    </w:p>
    <w:p w14:paraId="4D87D553" w14:textId="77777777" w:rsidR="00653FB6" w:rsidRDefault="00653FB6">
      <w:pPr>
        <w:numPr>
          <w:ilvl w:val="0"/>
          <w:numId w:val="10"/>
        </w:numPr>
        <w:spacing w:after="0" w:line="280" w:lineRule="atLeast"/>
      </w:pPr>
      <w:r w:rsidRPr="006B0174">
        <w:t xml:space="preserve">Taken te synchroniseren met de bibliotheek </w:t>
      </w:r>
    </w:p>
    <w:p w14:paraId="6F0FA046" w14:textId="77777777" w:rsidR="00653FB6" w:rsidRPr="006B0174" w:rsidRDefault="00653FB6" w:rsidP="00653FB6">
      <w:pPr>
        <w:ind w:left="360"/>
      </w:pPr>
    </w:p>
    <w:p w14:paraId="45849670" w14:textId="77777777" w:rsidR="00653FB6" w:rsidRPr="006B0174" w:rsidRDefault="00653FB6" w:rsidP="00653FB6">
      <w:r w:rsidRPr="006B0174">
        <w:rPr>
          <w:b/>
          <w:bCs/>
        </w:rPr>
        <w:t>Midden – Bronnen selecteren</w:t>
      </w:r>
      <w:r w:rsidRPr="006B0174">
        <w:br/>
        <w:t>In het midden bepaal je welke objecten je met elkaar wilt vergelijken. Dit kan op basis van:</w:t>
      </w:r>
    </w:p>
    <w:p w14:paraId="0A8C2E04" w14:textId="77777777" w:rsidR="00653FB6" w:rsidRPr="006B0174" w:rsidRDefault="00653FB6">
      <w:pPr>
        <w:numPr>
          <w:ilvl w:val="0"/>
          <w:numId w:val="11"/>
        </w:numPr>
        <w:spacing w:after="0" w:line="280" w:lineRule="atLeast"/>
      </w:pPr>
      <w:r w:rsidRPr="006B0174">
        <w:rPr>
          <w:b/>
          <w:bCs/>
        </w:rPr>
        <w:t>Levels</w:t>
      </w:r>
      <w:r w:rsidRPr="006B0174">
        <w:t xml:space="preserve"> </w:t>
      </w:r>
    </w:p>
    <w:p w14:paraId="3ECE1570" w14:textId="77777777" w:rsidR="00653FB6" w:rsidRPr="006B0174" w:rsidRDefault="00653FB6">
      <w:pPr>
        <w:numPr>
          <w:ilvl w:val="0"/>
          <w:numId w:val="11"/>
        </w:numPr>
        <w:spacing w:after="0" w:line="280" w:lineRule="atLeast"/>
      </w:pPr>
      <w:proofErr w:type="spellStart"/>
      <w:r w:rsidRPr="006B0174">
        <w:rPr>
          <w:b/>
          <w:bCs/>
        </w:rPr>
        <w:t>References</w:t>
      </w:r>
      <w:proofErr w:type="spellEnd"/>
      <w:r w:rsidRPr="006B0174">
        <w:t xml:space="preserve"> </w:t>
      </w:r>
    </w:p>
    <w:p w14:paraId="03193631" w14:textId="77777777" w:rsidR="00653FB6" w:rsidRDefault="00653FB6">
      <w:pPr>
        <w:numPr>
          <w:ilvl w:val="0"/>
          <w:numId w:val="11"/>
        </w:numPr>
        <w:spacing w:after="0" w:line="280" w:lineRule="atLeast"/>
      </w:pPr>
      <w:proofErr w:type="spellStart"/>
      <w:r w:rsidRPr="006B0174">
        <w:rPr>
          <w:b/>
          <w:bCs/>
        </w:rPr>
        <w:t>Named</w:t>
      </w:r>
      <w:proofErr w:type="spellEnd"/>
      <w:r w:rsidRPr="006B0174">
        <w:rPr>
          <w:b/>
          <w:bCs/>
        </w:rPr>
        <w:t xml:space="preserve"> </w:t>
      </w:r>
      <w:proofErr w:type="spellStart"/>
      <w:r w:rsidRPr="006B0174">
        <w:rPr>
          <w:b/>
          <w:bCs/>
        </w:rPr>
        <w:t>Groups</w:t>
      </w:r>
      <w:proofErr w:type="spellEnd"/>
      <w:r w:rsidRPr="006B0174">
        <w:t xml:space="preserve"> </w:t>
      </w:r>
    </w:p>
    <w:p w14:paraId="7940BABB" w14:textId="77777777" w:rsidR="00653FB6" w:rsidRPr="006B0174" w:rsidRDefault="00653FB6" w:rsidP="00653FB6"/>
    <w:p w14:paraId="43489C56" w14:textId="77777777" w:rsidR="00653FB6" w:rsidRPr="006B0174" w:rsidRDefault="00653FB6" w:rsidP="00653FB6">
      <w:r w:rsidRPr="006B0174">
        <w:rPr>
          <w:b/>
          <w:bCs/>
        </w:rPr>
        <w:t>Rechterkant – Sets definiëren</w:t>
      </w:r>
      <w:r w:rsidRPr="006B0174">
        <w:br/>
        <w:t>Hier stel je de daadwerkelijke vergelijking samen:</w:t>
      </w:r>
    </w:p>
    <w:p w14:paraId="53A25826" w14:textId="77777777" w:rsidR="00653FB6" w:rsidRPr="006B0174" w:rsidRDefault="00653FB6">
      <w:pPr>
        <w:numPr>
          <w:ilvl w:val="0"/>
          <w:numId w:val="12"/>
        </w:numPr>
        <w:spacing w:after="0" w:line="280" w:lineRule="atLeast"/>
      </w:pPr>
      <w:r w:rsidRPr="006B0174">
        <w:rPr>
          <w:b/>
          <w:bCs/>
        </w:rPr>
        <w:t>Set A</w:t>
      </w:r>
      <w:r w:rsidRPr="006B0174">
        <w:t xml:space="preserve"> </w:t>
      </w:r>
      <w:r w:rsidRPr="006B0174">
        <w:rPr>
          <w:rFonts w:ascii="Arial" w:hAnsi="Arial" w:cs="Arial"/>
        </w:rPr>
        <w:t>→</w:t>
      </w:r>
      <w:r w:rsidRPr="006B0174">
        <w:t xml:space="preserve"> eerste groep objecten </w:t>
      </w:r>
    </w:p>
    <w:p w14:paraId="161C7988" w14:textId="77777777" w:rsidR="00653FB6" w:rsidRDefault="00653FB6">
      <w:pPr>
        <w:numPr>
          <w:ilvl w:val="0"/>
          <w:numId w:val="12"/>
        </w:numPr>
        <w:spacing w:after="0" w:line="280" w:lineRule="atLeast"/>
      </w:pPr>
      <w:r w:rsidRPr="006B0174">
        <w:rPr>
          <w:b/>
          <w:bCs/>
        </w:rPr>
        <w:t>Set B</w:t>
      </w:r>
      <w:r w:rsidRPr="006B0174">
        <w:t xml:space="preserve"> </w:t>
      </w:r>
      <w:r w:rsidRPr="006B0174">
        <w:rPr>
          <w:rFonts w:ascii="Arial" w:hAnsi="Arial" w:cs="Arial"/>
        </w:rPr>
        <w:t>→</w:t>
      </w:r>
      <w:r w:rsidRPr="006B0174">
        <w:t xml:space="preserve"> tweede groep objecten </w:t>
      </w:r>
    </w:p>
    <w:p w14:paraId="5D6F1412" w14:textId="77777777" w:rsidR="00653FB6" w:rsidRPr="006B0174" w:rsidRDefault="00653FB6" w:rsidP="00653FB6"/>
    <w:p w14:paraId="0961E330" w14:textId="77777777" w:rsidR="00653FB6" w:rsidRDefault="00653FB6" w:rsidP="00653FB6">
      <w:r w:rsidRPr="006B0174">
        <w:t xml:space="preserve">Je bepaalt de vergelijking door bronnen vanuit het midden naar </w:t>
      </w:r>
      <w:r w:rsidRPr="006B0174">
        <w:rPr>
          <w:b/>
          <w:bCs/>
        </w:rPr>
        <w:t>Set A</w:t>
      </w:r>
      <w:r w:rsidRPr="006B0174">
        <w:t xml:space="preserve"> en/of </w:t>
      </w:r>
      <w:r w:rsidRPr="006B0174">
        <w:rPr>
          <w:b/>
          <w:bCs/>
        </w:rPr>
        <w:t>Set B</w:t>
      </w:r>
      <w:r w:rsidRPr="006B0174">
        <w:t xml:space="preserve"> te slepen.</w:t>
      </w:r>
    </w:p>
    <w:p w14:paraId="1B4C25E1" w14:textId="77777777" w:rsidR="00400622" w:rsidRDefault="00400622" w:rsidP="00400622">
      <w:pPr>
        <w:pStyle w:val="NoSpacing"/>
      </w:pPr>
    </w:p>
    <w:p w14:paraId="589F56EB" w14:textId="77777777" w:rsidR="00400622" w:rsidRDefault="00400622" w:rsidP="00400622">
      <w:pPr>
        <w:pStyle w:val="NoSpacing"/>
      </w:pPr>
    </w:p>
    <w:p w14:paraId="07DB09AB" w14:textId="170FCC34" w:rsidR="00653FB6" w:rsidRDefault="0099207C" w:rsidP="001C11B8">
      <w:pPr>
        <w:pStyle w:val="NoSpacing"/>
      </w:pPr>
      <w:r w:rsidRPr="0099207C">
        <w:t xml:space="preserve"> </w:t>
      </w:r>
    </w:p>
    <w:p w14:paraId="54199F03" w14:textId="77777777" w:rsidR="00653FB6" w:rsidRDefault="00653FB6">
      <w:pPr>
        <w:rPr>
          <w:rFonts w:eastAsiaTheme="minorEastAsia"/>
        </w:rPr>
      </w:pPr>
      <w:r>
        <w:br w:type="page"/>
      </w:r>
    </w:p>
    <w:p w14:paraId="59ADE0FD" w14:textId="50C16C36" w:rsidR="00653FB6" w:rsidRPr="00BA2E2A" w:rsidRDefault="00653FB6" w:rsidP="00653FB6">
      <w:pPr>
        <w:pStyle w:val="Heading2"/>
      </w:pPr>
      <w:bookmarkStart w:id="8" w:name="_Toc232512576"/>
      <w:r w:rsidRPr="00BA2E2A">
        <w:lastRenderedPageBreak/>
        <w:t xml:space="preserve">Praktische oefening: Clash </w:t>
      </w:r>
      <w:proofErr w:type="spellStart"/>
      <w:r w:rsidRPr="00BA2E2A">
        <w:t>Detection</w:t>
      </w:r>
      <w:proofErr w:type="spellEnd"/>
      <w:r w:rsidRPr="00BA2E2A">
        <w:t xml:space="preserve"> op basis van </w:t>
      </w:r>
      <w:proofErr w:type="spellStart"/>
      <w:r>
        <w:t>References</w:t>
      </w:r>
      <w:bookmarkEnd w:id="8"/>
      <w:proofErr w:type="spellEnd"/>
      <w:r w:rsidRPr="00BA2E2A">
        <w:t xml:space="preserve"> </w:t>
      </w:r>
    </w:p>
    <w:p w14:paraId="7E9D4085" w14:textId="77777777" w:rsidR="00653FB6" w:rsidRPr="00C66C77" w:rsidRDefault="00653FB6" w:rsidP="00653FB6">
      <w:pPr>
        <w:tabs>
          <w:tab w:val="num" w:pos="360"/>
        </w:tabs>
      </w:pPr>
      <w:r w:rsidRPr="00C66C77">
        <w:t xml:space="preserve">Riolering </w:t>
      </w:r>
      <w:proofErr w:type="spellStart"/>
      <w:r w:rsidRPr="00C66C77">
        <w:t>vs</w:t>
      </w:r>
      <w:proofErr w:type="spellEnd"/>
      <w:r w:rsidRPr="00C66C77">
        <w:t xml:space="preserve"> </w:t>
      </w:r>
      <w:r>
        <w:t>banden</w:t>
      </w:r>
      <w:r>
        <w:br/>
      </w:r>
    </w:p>
    <w:p w14:paraId="71C11CC2" w14:textId="77777777" w:rsidR="00653FB6" w:rsidRPr="006B0174" w:rsidRDefault="00653FB6" w:rsidP="00653FB6">
      <w:pPr>
        <w:tabs>
          <w:tab w:val="num" w:pos="360"/>
        </w:tabs>
        <w:ind w:left="340"/>
        <w:rPr>
          <w:b/>
          <w:bCs/>
        </w:rPr>
      </w:pPr>
      <w:r w:rsidRPr="006B0174">
        <w:rPr>
          <w:b/>
          <w:bCs/>
        </w:rPr>
        <w:t>Stap 1: Nieuwe taak aanmaken</w:t>
      </w:r>
    </w:p>
    <w:p w14:paraId="187934CB" w14:textId="77777777" w:rsidR="00653FB6" w:rsidRPr="006B0174" w:rsidRDefault="00653FB6">
      <w:pPr>
        <w:numPr>
          <w:ilvl w:val="0"/>
          <w:numId w:val="14"/>
        </w:numPr>
        <w:spacing w:after="0" w:line="280" w:lineRule="atLeast"/>
      </w:pPr>
      <w:r w:rsidRPr="006B0174">
        <w:t xml:space="preserve">Klik op </w:t>
      </w:r>
      <w:r w:rsidRPr="006B0174">
        <w:rPr>
          <w:b/>
          <w:bCs/>
        </w:rPr>
        <w:t>New</w:t>
      </w:r>
      <w:r w:rsidRPr="006B0174">
        <w:t xml:space="preserve"> </w:t>
      </w:r>
    </w:p>
    <w:p w14:paraId="7CEAFC06" w14:textId="77777777" w:rsidR="00653FB6" w:rsidRPr="006B0174" w:rsidRDefault="00653FB6">
      <w:pPr>
        <w:numPr>
          <w:ilvl w:val="0"/>
          <w:numId w:val="14"/>
        </w:numPr>
        <w:spacing w:after="0" w:line="280" w:lineRule="atLeast"/>
      </w:pPr>
      <w:r w:rsidRPr="006B0174">
        <w:t>Geef de taak een logische naam, bijvoorbeeld:</w:t>
      </w:r>
      <w:r w:rsidRPr="006B0174">
        <w:br/>
      </w:r>
      <w:r w:rsidRPr="006B0174">
        <w:rPr>
          <w:i/>
          <w:iCs/>
        </w:rPr>
        <w:t xml:space="preserve">“Riolering </w:t>
      </w:r>
      <w:proofErr w:type="spellStart"/>
      <w:r w:rsidRPr="006B0174">
        <w:rPr>
          <w:i/>
          <w:iCs/>
        </w:rPr>
        <w:t>vs</w:t>
      </w:r>
      <w:proofErr w:type="spellEnd"/>
      <w:r w:rsidRPr="006B0174">
        <w:rPr>
          <w:i/>
          <w:iCs/>
        </w:rPr>
        <w:t xml:space="preserve"> </w:t>
      </w:r>
      <w:r>
        <w:rPr>
          <w:i/>
          <w:iCs/>
        </w:rPr>
        <w:t>Banden</w:t>
      </w:r>
      <w:r w:rsidRPr="006B0174">
        <w:rPr>
          <w:i/>
          <w:iCs/>
        </w:rPr>
        <w:t>”</w:t>
      </w:r>
      <w:r w:rsidRPr="006B0174">
        <w:t xml:space="preserve"> </w:t>
      </w:r>
    </w:p>
    <w:p w14:paraId="5DD37FCB" w14:textId="77777777" w:rsidR="00653FB6" w:rsidRPr="006B0174" w:rsidRDefault="00653FB6" w:rsidP="00653FB6"/>
    <w:p w14:paraId="15DA7447" w14:textId="77777777" w:rsidR="00653FB6" w:rsidRPr="006B0174" w:rsidRDefault="00653FB6" w:rsidP="00653FB6">
      <w:pPr>
        <w:tabs>
          <w:tab w:val="num" w:pos="360"/>
        </w:tabs>
        <w:ind w:left="340"/>
        <w:rPr>
          <w:b/>
          <w:bCs/>
        </w:rPr>
      </w:pPr>
      <w:r w:rsidRPr="006B0174">
        <w:rPr>
          <w:b/>
          <w:bCs/>
        </w:rPr>
        <w:t>Stap 2: Selecteer bronnen</w:t>
      </w:r>
    </w:p>
    <w:p w14:paraId="78AB7FFC" w14:textId="77777777" w:rsidR="00653FB6" w:rsidRPr="006B0174" w:rsidRDefault="00653FB6">
      <w:pPr>
        <w:numPr>
          <w:ilvl w:val="0"/>
          <w:numId w:val="15"/>
        </w:numPr>
        <w:spacing w:after="0" w:line="280" w:lineRule="atLeast"/>
      </w:pPr>
      <w:r w:rsidRPr="006B0174">
        <w:t xml:space="preserve">Ga in het midden naar </w:t>
      </w:r>
      <w:proofErr w:type="spellStart"/>
      <w:r>
        <w:rPr>
          <w:b/>
          <w:bCs/>
        </w:rPr>
        <w:t>References</w:t>
      </w:r>
      <w:proofErr w:type="spellEnd"/>
      <w:r w:rsidRPr="006B0174">
        <w:t xml:space="preserve"> </w:t>
      </w:r>
    </w:p>
    <w:p w14:paraId="6659EF97" w14:textId="77777777" w:rsidR="00653FB6" w:rsidRPr="006B0174" w:rsidRDefault="00653FB6">
      <w:pPr>
        <w:numPr>
          <w:ilvl w:val="0"/>
          <w:numId w:val="15"/>
        </w:numPr>
        <w:spacing w:after="0" w:line="280" w:lineRule="atLeast"/>
      </w:pPr>
      <w:r w:rsidRPr="006B0174">
        <w:t xml:space="preserve">Selecteer: </w:t>
      </w:r>
      <w:r w:rsidRPr="007531C0">
        <w:rPr>
          <w:b/>
          <w:bCs/>
        </w:rPr>
        <w:t>Waternet-Riolering</w:t>
      </w:r>
      <w:r w:rsidRPr="006B0174">
        <w:t xml:space="preserve"> </w:t>
      </w:r>
    </w:p>
    <w:p w14:paraId="2349563D" w14:textId="77777777" w:rsidR="00653FB6" w:rsidRPr="006B0174" w:rsidRDefault="00653FB6">
      <w:pPr>
        <w:numPr>
          <w:ilvl w:val="0"/>
          <w:numId w:val="15"/>
        </w:numPr>
        <w:spacing w:after="0" w:line="280" w:lineRule="atLeast"/>
      </w:pPr>
      <w:r w:rsidRPr="006B0174">
        <w:t xml:space="preserve">Sleep deze naar </w:t>
      </w:r>
      <w:r w:rsidRPr="006B0174">
        <w:rPr>
          <w:b/>
          <w:bCs/>
        </w:rPr>
        <w:t>Set A</w:t>
      </w:r>
      <w:r>
        <w:t xml:space="preserve">. </w:t>
      </w:r>
      <w:r w:rsidRPr="00166109">
        <w:t>Als dit goed i</w:t>
      </w:r>
      <w:r>
        <w:t>s gegaan, worden de putten en riolering in het rood weergegeven.</w:t>
      </w:r>
    </w:p>
    <w:p w14:paraId="4F7E2898" w14:textId="77777777" w:rsidR="00653FB6" w:rsidRPr="006B0174" w:rsidRDefault="00653FB6" w:rsidP="00653FB6"/>
    <w:p w14:paraId="35E81F2B" w14:textId="77777777" w:rsidR="00653FB6" w:rsidRPr="006B0174" w:rsidRDefault="00653FB6" w:rsidP="00653FB6">
      <w:pPr>
        <w:tabs>
          <w:tab w:val="num" w:pos="360"/>
        </w:tabs>
        <w:ind w:left="340"/>
        <w:rPr>
          <w:b/>
          <w:bCs/>
        </w:rPr>
      </w:pPr>
      <w:r w:rsidRPr="006B0174">
        <w:rPr>
          <w:b/>
          <w:bCs/>
        </w:rPr>
        <w:t>Stap 3: Instellen van toleranties</w:t>
      </w:r>
    </w:p>
    <w:p w14:paraId="25008732" w14:textId="77777777" w:rsidR="00653FB6" w:rsidRPr="006B0174" w:rsidRDefault="00653FB6">
      <w:pPr>
        <w:numPr>
          <w:ilvl w:val="0"/>
          <w:numId w:val="16"/>
        </w:numPr>
        <w:spacing w:after="0" w:line="280" w:lineRule="atLeast"/>
      </w:pPr>
      <w:r w:rsidRPr="006B0174">
        <w:t xml:space="preserve">Vul bij </w:t>
      </w:r>
      <w:r w:rsidRPr="006B0174">
        <w:rPr>
          <w:b/>
          <w:bCs/>
        </w:rPr>
        <w:t>Soft Clearance</w:t>
      </w:r>
      <w:r w:rsidRPr="006B0174">
        <w:t xml:space="preserve">: 0.1 meter </w:t>
      </w:r>
    </w:p>
    <w:p w14:paraId="204F4316" w14:textId="77777777" w:rsidR="00653FB6" w:rsidRPr="006B0174" w:rsidRDefault="00653FB6" w:rsidP="00653FB6">
      <w:r w:rsidRPr="006B0174">
        <w:t xml:space="preserve">Dit betekent dat er een marge van </w:t>
      </w:r>
      <w:r w:rsidRPr="006B0174">
        <w:rPr>
          <w:b/>
          <w:bCs/>
        </w:rPr>
        <w:t>10 cm</w:t>
      </w:r>
      <w:r w:rsidRPr="006B0174">
        <w:t xml:space="preserve"> rondom objecten wordt meegenomen in de controle. Hierdoor worden niet alleen directe botsingen (hard clashes), maar ook te kleine afstanden (soft clashes) gedetecteerd.</w:t>
      </w:r>
    </w:p>
    <w:p w14:paraId="1BCD6621" w14:textId="77777777" w:rsidR="00653FB6" w:rsidRPr="006B0174" w:rsidRDefault="00653FB6" w:rsidP="00653FB6"/>
    <w:p w14:paraId="31D3D03D" w14:textId="77777777" w:rsidR="00653FB6" w:rsidRPr="006B0174" w:rsidRDefault="00653FB6" w:rsidP="00653FB6">
      <w:pPr>
        <w:tabs>
          <w:tab w:val="num" w:pos="360"/>
        </w:tabs>
        <w:ind w:left="340"/>
        <w:rPr>
          <w:b/>
          <w:bCs/>
        </w:rPr>
      </w:pPr>
      <w:r w:rsidRPr="006B0174">
        <w:rPr>
          <w:b/>
          <w:bCs/>
        </w:rPr>
        <w:t>Stap 4: Tweede set toevoegen</w:t>
      </w:r>
    </w:p>
    <w:p w14:paraId="25E87C3E" w14:textId="77777777" w:rsidR="00653FB6" w:rsidRPr="006B0174" w:rsidRDefault="00653FB6">
      <w:pPr>
        <w:numPr>
          <w:ilvl w:val="0"/>
          <w:numId w:val="17"/>
        </w:numPr>
        <w:spacing w:after="0" w:line="280" w:lineRule="atLeast"/>
      </w:pPr>
      <w:r w:rsidRPr="006B0174">
        <w:t xml:space="preserve">Selecteer </w:t>
      </w:r>
      <w:r w:rsidRPr="007531C0">
        <w:rPr>
          <w:b/>
          <w:bCs/>
        </w:rPr>
        <w:t>ORD-Banden</w:t>
      </w:r>
      <w:r w:rsidRPr="006B0174">
        <w:t xml:space="preserve"> </w:t>
      </w:r>
    </w:p>
    <w:p w14:paraId="62F32652" w14:textId="77777777" w:rsidR="00653FB6" w:rsidRPr="006B0174" w:rsidRDefault="00653FB6">
      <w:pPr>
        <w:numPr>
          <w:ilvl w:val="0"/>
          <w:numId w:val="17"/>
        </w:numPr>
        <w:spacing w:after="0" w:line="280" w:lineRule="atLeast"/>
      </w:pPr>
      <w:r w:rsidRPr="006B0174">
        <w:t xml:space="preserve">Sleep deze naar </w:t>
      </w:r>
      <w:r w:rsidRPr="006B0174">
        <w:rPr>
          <w:b/>
          <w:bCs/>
        </w:rPr>
        <w:t>Set B</w:t>
      </w:r>
      <w:r>
        <w:t>. Als dit goed is gegaan, worden de banden in het blauw weergegeven.</w:t>
      </w:r>
    </w:p>
    <w:p w14:paraId="251202CA" w14:textId="77777777" w:rsidR="00653FB6" w:rsidRPr="006B0174" w:rsidRDefault="00653FB6" w:rsidP="00653FB6"/>
    <w:p w14:paraId="3F01C18B" w14:textId="77777777" w:rsidR="00653FB6" w:rsidRPr="006B0174" w:rsidRDefault="00653FB6" w:rsidP="00653FB6">
      <w:pPr>
        <w:tabs>
          <w:tab w:val="num" w:pos="360"/>
        </w:tabs>
        <w:ind w:left="340"/>
        <w:rPr>
          <w:b/>
          <w:bCs/>
        </w:rPr>
      </w:pPr>
      <w:r w:rsidRPr="006B0174">
        <w:rPr>
          <w:b/>
          <w:bCs/>
        </w:rPr>
        <w:t xml:space="preserve">Stap 5: Clash </w:t>
      </w:r>
      <w:proofErr w:type="spellStart"/>
      <w:r w:rsidRPr="006B0174">
        <w:rPr>
          <w:b/>
          <w:bCs/>
        </w:rPr>
        <w:t>Detection</w:t>
      </w:r>
      <w:proofErr w:type="spellEnd"/>
      <w:r w:rsidRPr="006B0174">
        <w:rPr>
          <w:b/>
          <w:bCs/>
        </w:rPr>
        <w:t xml:space="preserve"> uitvoeren</w:t>
      </w:r>
    </w:p>
    <w:p w14:paraId="416ADA3F" w14:textId="77777777" w:rsidR="00653FB6" w:rsidRPr="006B0174" w:rsidRDefault="00653FB6">
      <w:pPr>
        <w:numPr>
          <w:ilvl w:val="0"/>
          <w:numId w:val="18"/>
        </w:numPr>
        <w:spacing w:after="0" w:line="280" w:lineRule="atLeast"/>
      </w:pPr>
      <w:r w:rsidRPr="006B0174">
        <w:t xml:space="preserve">Klik op </w:t>
      </w:r>
      <w:proofErr w:type="spellStart"/>
      <w:r w:rsidRPr="006B0174">
        <w:rPr>
          <w:b/>
          <w:bCs/>
        </w:rPr>
        <w:t>Process</w:t>
      </w:r>
      <w:proofErr w:type="spellEnd"/>
      <w:r w:rsidRPr="006B0174">
        <w:t xml:space="preserve"> </w:t>
      </w:r>
    </w:p>
    <w:p w14:paraId="3B437A2E" w14:textId="77777777" w:rsidR="00653FB6" w:rsidRPr="006B0174" w:rsidRDefault="00653FB6" w:rsidP="00653FB6">
      <w:r w:rsidRPr="006B0174">
        <w:t xml:space="preserve">De clash </w:t>
      </w:r>
      <w:proofErr w:type="spellStart"/>
      <w:r w:rsidRPr="006B0174">
        <w:t>detection</w:t>
      </w:r>
      <w:proofErr w:type="spellEnd"/>
      <w:r w:rsidRPr="006B0174">
        <w:t xml:space="preserve"> wordt nu uitgevoerd en de resultaten worden automatisch opgeslagen onder de aangemaakte taak.</w:t>
      </w:r>
      <w:r>
        <w:br/>
      </w:r>
    </w:p>
    <w:p w14:paraId="0DEB4DAE" w14:textId="26B301A4" w:rsidR="00A06528" w:rsidRDefault="00653FB6" w:rsidP="00653FB6">
      <w:pPr>
        <w:pStyle w:val="NoSpacing"/>
      </w:pPr>
      <w:r w:rsidRPr="00B9305E">
        <w:rPr>
          <w:noProof/>
        </w:rPr>
        <w:lastRenderedPageBreak/>
        <w:drawing>
          <wp:inline distT="0" distB="0" distL="0" distR="0" wp14:anchorId="3C52BCA2" wp14:editId="4D1B5457">
            <wp:extent cx="4073386" cy="3460750"/>
            <wp:effectExtent l="0" t="0" r="3810" b="6350"/>
            <wp:docPr id="9147752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75282" name=""/>
                    <pic:cNvPicPr/>
                  </pic:nvPicPr>
                  <pic:blipFill>
                    <a:blip r:embed="rId20"/>
                    <a:stretch>
                      <a:fillRect/>
                    </a:stretch>
                  </pic:blipFill>
                  <pic:spPr>
                    <a:xfrm>
                      <a:off x="0" y="0"/>
                      <a:ext cx="4080917" cy="3467148"/>
                    </a:xfrm>
                    <a:prstGeom prst="rect">
                      <a:avLst/>
                    </a:prstGeom>
                  </pic:spPr>
                </pic:pic>
              </a:graphicData>
            </a:graphic>
          </wp:inline>
        </w:drawing>
      </w:r>
    </w:p>
    <w:p w14:paraId="0F9B6356" w14:textId="77777777" w:rsidR="00653FB6" w:rsidRDefault="00653FB6">
      <w:r>
        <w:br w:type="page"/>
      </w:r>
    </w:p>
    <w:p w14:paraId="573E9582" w14:textId="77777777" w:rsidR="00653FB6" w:rsidRPr="00CA76F0" w:rsidRDefault="00653FB6" w:rsidP="00653FB6">
      <w:pPr>
        <w:pStyle w:val="Heading2"/>
      </w:pPr>
      <w:bookmarkStart w:id="9" w:name="_Toc232512577"/>
      <w:r w:rsidRPr="00CA76F0">
        <w:lastRenderedPageBreak/>
        <w:t>Resultaten analyseren</w:t>
      </w:r>
      <w:bookmarkEnd w:id="9"/>
    </w:p>
    <w:p w14:paraId="16FA9012" w14:textId="77777777" w:rsidR="00653FB6" w:rsidRPr="00CA76F0" w:rsidRDefault="00653FB6" w:rsidP="00653FB6">
      <w:r>
        <w:t xml:space="preserve">Na het uitvoeren van de Clash </w:t>
      </w:r>
      <w:proofErr w:type="spellStart"/>
      <w:r>
        <w:t>Detection</w:t>
      </w:r>
      <w:proofErr w:type="spellEnd"/>
      <w:r>
        <w:t xml:space="preserve"> is onder de taak een tabblad </w:t>
      </w:r>
      <w:proofErr w:type="spellStart"/>
      <w:r>
        <w:rPr>
          <w:rStyle w:val="Emphasis"/>
        </w:rPr>
        <w:t>Results</w:t>
      </w:r>
      <w:proofErr w:type="spellEnd"/>
      <w:r>
        <w:t xml:space="preserve"> verschenen. Wanneer hierop wordt geklikt, verschijnt in het rechterdeel een lijst met gedetecteerde conflicten:</w:t>
      </w:r>
      <w:r>
        <w:br/>
      </w:r>
      <w:r>
        <w:br/>
      </w:r>
      <w:r w:rsidRPr="00865FCF">
        <w:rPr>
          <w:noProof/>
        </w:rPr>
        <w:drawing>
          <wp:inline distT="0" distB="0" distL="0" distR="0" wp14:anchorId="1FED3BF2" wp14:editId="6B217FF0">
            <wp:extent cx="5400040" cy="2839720"/>
            <wp:effectExtent l="0" t="0" r="0" b="0"/>
            <wp:docPr id="21126266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26693" name=""/>
                    <pic:cNvPicPr/>
                  </pic:nvPicPr>
                  <pic:blipFill>
                    <a:blip r:embed="rId21"/>
                    <a:stretch>
                      <a:fillRect/>
                    </a:stretch>
                  </pic:blipFill>
                  <pic:spPr>
                    <a:xfrm>
                      <a:off x="0" y="0"/>
                      <a:ext cx="5400040" cy="2839720"/>
                    </a:xfrm>
                    <a:prstGeom prst="rect">
                      <a:avLst/>
                    </a:prstGeom>
                  </pic:spPr>
                </pic:pic>
              </a:graphicData>
            </a:graphic>
          </wp:inline>
        </w:drawing>
      </w:r>
    </w:p>
    <w:p w14:paraId="2575AEF9" w14:textId="77777777" w:rsidR="00653FB6" w:rsidRPr="00CA76F0" w:rsidRDefault="00653FB6" w:rsidP="00653FB6">
      <w:pPr>
        <w:pStyle w:val="Heading2"/>
        <w:ind w:left="414" w:hanging="414"/>
      </w:pPr>
      <w:bookmarkStart w:id="10" w:name="_Toc232512578"/>
      <w:r w:rsidRPr="00CA76F0">
        <w:t>Clashes visualiseren</w:t>
      </w:r>
      <w:bookmarkEnd w:id="10"/>
    </w:p>
    <w:p w14:paraId="2EC65548" w14:textId="77777777" w:rsidR="00653FB6" w:rsidRPr="00A6115C" w:rsidRDefault="00653FB6">
      <w:pPr>
        <w:numPr>
          <w:ilvl w:val="0"/>
          <w:numId w:val="19"/>
        </w:numPr>
        <w:spacing w:after="0" w:line="280" w:lineRule="atLeast"/>
      </w:pPr>
      <w:r w:rsidRPr="00A6115C">
        <w:t>Klik op een clash in de lijst.</w:t>
      </w:r>
    </w:p>
    <w:p w14:paraId="09C2884C" w14:textId="77777777" w:rsidR="00653FB6" w:rsidRPr="00A6115C" w:rsidRDefault="00653FB6">
      <w:pPr>
        <w:numPr>
          <w:ilvl w:val="0"/>
          <w:numId w:val="19"/>
        </w:numPr>
        <w:spacing w:after="0" w:line="280" w:lineRule="atLeast"/>
      </w:pPr>
      <w:r w:rsidRPr="00A6115C">
        <w:t>MicroStation zoomt automatisch naar de locatie van de clash.</w:t>
      </w:r>
    </w:p>
    <w:p w14:paraId="06F3769F" w14:textId="77777777" w:rsidR="00653FB6" w:rsidRPr="00A6115C" w:rsidRDefault="00653FB6">
      <w:pPr>
        <w:numPr>
          <w:ilvl w:val="0"/>
          <w:numId w:val="19"/>
        </w:numPr>
        <w:spacing w:after="0" w:line="280" w:lineRule="atLeast"/>
      </w:pPr>
      <w:r w:rsidRPr="00A6115C">
        <w:t xml:space="preserve">Via de knoppen </w:t>
      </w:r>
      <w:proofErr w:type="spellStart"/>
      <w:r w:rsidRPr="00A6115C">
        <w:rPr>
          <w:i/>
          <w:iCs/>
        </w:rPr>
        <w:t>Previous</w:t>
      </w:r>
      <w:proofErr w:type="spellEnd"/>
      <w:r w:rsidRPr="00A6115C">
        <w:rPr>
          <w:i/>
          <w:iCs/>
        </w:rPr>
        <w:t xml:space="preserve"> Clash</w:t>
      </w:r>
      <w:r w:rsidRPr="00A6115C">
        <w:t xml:space="preserve"> en </w:t>
      </w:r>
      <w:r w:rsidRPr="00A6115C">
        <w:rPr>
          <w:i/>
          <w:iCs/>
        </w:rPr>
        <w:t>Next Clash</w:t>
      </w:r>
      <w:r w:rsidRPr="00A6115C">
        <w:t xml:space="preserve"> kunnen respectievelijk de vorige en volgende clash in de lijst worden bekeken.</w:t>
      </w:r>
    </w:p>
    <w:p w14:paraId="451A6F47" w14:textId="77777777" w:rsidR="00653FB6" w:rsidRPr="00A6115C" w:rsidRDefault="00653FB6">
      <w:pPr>
        <w:numPr>
          <w:ilvl w:val="0"/>
          <w:numId w:val="19"/>
        </w:numPr>
        <w:spacing w:after="0" w:line="280" w:lineRule="atLeast"/>
      </w:pPr>
      <w:r w:rsidRPr="00A6115C">
        <w:t xml:space="preserve">De resultaten kunnen via </w:t>
      </w:r>
      <w:proofErr w:type="spellStart"/>
      <w:r w:rsidRPr="00A6115C">
        <w:rPr>
          <w:i/>
          <w:iCs/>
        </w:rPr>
        <w:t>Results</w:t>
      </w:r>
      <w:proofErr w:type="spellEnd"/>
      <w:r w:rsidRPr="00A6115C">
        <w:rPr>
          <w:i/>
          <w:iCs/>
        </w:rPr>
        <w:t xml:space="preserve"> </w:t>
      </w:r>
      <w:r w:rsidRPr="00A6115C">
        <w:rPr>
          <w:rFonts w:ascii="Arial" w:hAnsi="Arial" w:cs="Arial"/>
          <w:i/>
          <w:iCs/>
        </w:rPr>
        <w:t>→</w:t>
      </w:r>
      <w:r w:rsidRPr="00A6115C">
        <w:rPr>
          <w:i/>
          <w:iCs/>
        </w:rPr>
        <w:t xml:space="preserve"> Export </w:t>
      </w:r>
      <w:proofErr w:type="spellStart"/>
      <w:r w:rsidRPr="00A6115C">
        <w:rPr>
          <w:i/>
          <w:iCs/>
        </w:rPr>
        <w:t>All</w:t>
      </w:r>
      <w:proofErr w:type="spellEnd"/>
      <w:r w:rsidRPr="00A6115C">
        <w:rPr>
          <w:i/>
          <w:iCs/>
        </w:rPr>
        <w:t xml:space="preserve"> </w:t>
      </w:r>
      <w:r w:rsidRPr="00A6115C">
        <w:rPr>
          <w:rFonts w:ascii="Arial" w:hAnsi="Arial" w:cs="Arial"/>
          <w:i/>
          <w:iCs/>
        </w:rPr>
        <w:t>→</w:t>
      </w:r>
      <w:r w:rsidRPr="00A6115C">
        <w:rPr>
          <w:i/>
          <w:iCs/>
        </w:rPr>
        <w:t xml:space="preserve"> Excel/CSV</w:t>
      </w:r>
      <w:r w:rsidRPr="00A6115C">
        <w:rPr>
          <w:rFonts w:cs="Corbel"/>
          <w:i/>
          <w:iCs/>
        </w:rPr>
        <w:t>…</w:t>
      </w:r>
      <w:r w:rsidRPr="00A6115C">
        <w:t xml:space="preserve"> worden geëxporteerd naar een voor Excel leesbaar bestand.</w:t>
      </w:r>
    </w:p>
    <w:p w14:paraId="222BD581" w14:textId="77777777" w:rsidR="00653FB6" w:rsidRDefault="00653FB6" w:rsidP="00653FB6"/>
    <w:p w14:paraId="06AA801F" w14:textId="77777777" w:rsidR="00653FB6" w:rsidRPr="00CA76F0" w:rsidRDefault="00653FB6" w:rsidP="00653FB6">
      <w:r w:rsidRPr="00AA517B">
        <w:rPr>
          <w:noProof/>
        </w:rPr>
        <w:drawing>
          <wp:inline distT="0" distB="0" distL="0" distR="0" wp14:anchorId="7F360FE5" wp14:editId="580CD22E">
            <wp:extent cx="2863850" cy="1118157"/>
            <wp:effectExtent l="0" t="0" r="0" b="6350"/>
            <wp:docPr id="9625911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1147" name=""/>
                    <pic:cNvPicPr/>
                  </pic:nvPicPr>
                  <pic:blipFill>
                    <a:blip r:embed="rId22"/>
                    <a:stretch>
                      <a:fillRect/>
                    </a:stretch>
                  </pic:blipFill>
                  <pic:spPr>
                    <a:xfrm>
                      <a:off x="0" y="0"/>
                      <a:ext cx="2869810" cy="1120484"/>
                    </a:xfrm>
                    <a:prstGeom prst="rect">
                      <a:avLst/>
                    </a:prstGeom>
                  </pic:spPr>
                </pic:pic>
              </a:graphicData>
            </a:graphic>
          </wp:inline>
        </w:drawing>
      </w:r>
    </w:p>
    <w:p w14:paraId="5601D8F6" w14:textId="558F24F2" w:rsidR="00653FB6" w:rsidRDefault="00653FB6" w:rsidP="00653FB6">
      <w:r w:rsidRPr="002A25C5">
        <w:rPr>
          <w:noProof/>
        </w:rPr>
        <w:drawing>
          <wp:inline distT="0" distB="0" distL="0" distR="0" wp14:anchorId="6F894CF3" wp14:editId="0159FBD8">
            <wp:extent cx="5400040" cy="1187450"/>
            <wp:effectExtent l="0" t="0" r="0" b="0"/>
            <wp:docPr id="142769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98018" name=""/>
                    <pic:cNvPicPr/>
                  </pic:nvPicPr>
                  <pic:blipFill>
                    <a:blip r:embed="rId23"/>
                    <a:stretch>
                      <a:fillRect/>
                    </a:stretch>
                  </pic:blipFill>
                  <pic:spPr>
                    <a:xfrm>
                      <a:off x="0" y="0"/>
                      <a:ext cx="5400040" cy="1187450"/>
                    </a:xfrm>
                    <a:prstGeom prst="rect">
                      <a:avLst/>
                    </a:prstGeom>
                  </pic:spPr>
                </pic:pic>
              </a:graphicData>
            </a:graphic>
          </wp:inline>
        </w:drawing>
      </w:r>
    </w:p>
    <w:p w14:paraId="49D923EA" w14:textId="61BDD65E" w:rsidR="00653FB6" w:rsidRDefault="00653FB6">
      <w:r>
        <w:br w:type="page"/>
      </w:r>
    </w:p>
    <w:p w14:paraId="4AD5B82D" w14:textId="466C8A6C" w:rsidR="00400622" w:rsidRDefault="00653FB6" w:rsidP="00653FB6">
      <w:pPr>
        <w:pStyle w:val="Heading2"/>
      </w:pPr>
      <w:bookmarkStart w:id="11" w:name="_Toc232512579"/>
      <w:r>
        <w:lastRenderedPageBreak/>
        <w:t xml:space="preserve">Bentley </w:t>
      </w:r>
      <w:proofErr w:type="spellStart"/>
      <w:r>
        <w:t>Infrastructure</w:t>
      </w:r>
      <w:proofErr w:type="spellEnd"/>
      <w:r>
        <w:t xml:space="preserve"> Cloud</w:t>
      </w:r>
      <w:r w:rsidR="00F01DBB">
        <w:t xml:space="preserve"> (BIC)</w:t>
      </w:r>
      <w:bookmarkEnd w:id="11"/>
    </w:p>
    <w:p w14:paraId="0AF2E304" w14:textId="2855995A" w:rsidR="00F01DBB" w:rsidRDefault="00F01DBB" w:rsidP="00F01DBB">
      <w:r>
        <w:t xml:space="preserve">Met Bentley </w:t>
      </w:r>
      <w:proofErr w:type="spellStart"/>
      <w:r>
        <w:t>Infrastructure</w:t>
      </w:r>
      <w:proofErr w:type="spellEnd"/>
      <w:r>
        <w:t xml:space="preserve"> Cloud kunnen we alle relevante ontwerp- en projectinformatie op één centrale plek samenbrengen. Dat betekent dat verschillende disciplines beter met elkaar kunnen samenwerken en dat we modellen en gegevens sneller naast elkaar kunnen leggen.</w:t>
      </w:r>
    </w:p>
    <w:p w14:paraId="32783207" w14:textId="77777777" w:rsidR="00F01DBB" w:rsidRDefault="00F01DBB" w:rsidP="00F01DBB">
      <w:r>
        <w:t>Voor clash detectie is dat heel waardevol, omdat we daarmee conflicten tussen bijvoorbeeld constructie, installaties en andere onderdelen al in een vroeg stadium kunnen opsporen. In plaats van dat we pas later in het proces ontdekken dat iets niet goed past, zien we het nu eerder en kunnen we er direct op sturen.</w:t>
      </w:r>
    </w:p>
    <w:p w14:paraId="27A43329" w14:textId="77777777" w:rsidR="00F01DBB" w:rsidRDefault="00F01DBB" w:rsidP="00F01DBB">
      <w:r>
        <w:t>Dat levert meerdere voordelen op: we verkleinen de kans op fouten, voorkomen herstelwerk en besparen tijd en kosten. Daarnaast helpt het om de communicatie tussen teams te verbeteren, omdat iedereen met dezelfde actuele informatie werkt.</w:t>
      </w:r>
    </w:p>
    <w:p w14:paraId="34E9E18F" w14:textId="15959B53" w:rsidR="00653FB6" w:rsidRDefault="00F01DBB" w:rsidP="00F01DBB">
      <w:r>
        <w:t xml:space="preserve">Kortom: Bentley </w:t>
      </w:r>
      <w:proofErr w:type="spellStart"/>
      <w:r>
        <w:t>Infrastructure</w:t>
      </w:r>
      <w:proofErr w:type="spellEnd"/>
      <w:r>
        <w:t xml:space="preserve"> Cloud helpt ons om clashes eerder zichtbaar te maken, beter samen te werken en uiteindelijk tot een slimmer en efficiënter ontwerp te komen.</w:t>
      </w:r>
    </w:p>
    <w:p w14:paraId="4C0D57A8" w14:textId="77777777" w:rsidR="00F01DBB" w:rsidRDefault="00F01DBB" w:rsidP="00F01DBB"/>
    <w:p w14:paraId="4B6969E0" w14:textId="5E7F6943" w:rsidR="00F01DBB" w:rsidRDefault="00F01DBB" w:rsidP="00F01DBB">
      <w:pPr>
        <w:pStyle w:val="Heading2"/>
      </w:pPr>
      <w:bookmarkStart w:id="12" w:name="_Toc232512580"/>
      <w:r>
        <w:t>Wat heb je nodig</w:t>
      </w:r>
      <w:bookmarkEnd w:id="12"/>
    </w:p>
    <w:p w14:paraId="6D349C26" w14:textId="77777777" w:rsidR="00F01DBB" w:rsidRDefault="00F01DBB" w:rsidP="00F01DBB">
      <w:r w:rsidRPr="00F01DBB">
        <w:t xml:space="preserve">We brengen alle ontwerpdata samen op één centrale plek, zodat we altijd werken met een volledig en actueel overzicht van de informatie. Dat kan door data direct in de </w:t>
      </w:r>
      <w:proofErr w:type="spellStart"/>
      <w:r w:rsidRPr="00F01DBB">
        <w:t>cloud</w:t>
      </w:r>
      <w:proofErr w:type="spellEnd"/>
      <w:r w:rsidRPr="00F01DBB">
        <w:t xml:space="preserve"> beschikbaar te maken, of door bestanden en modellen slim te koppelen via ProjectWise. </w:t>
      </w:r>
    </w:p>
    <w:p w14:paraId="3CAB6C23" w14:textId="174FD895" w:rsidR="00F01DBB" w:rsidRDefault="00F01DBB" w:rsidP="00F01DBB">
      <w:r w:rsidRPr="00F01DBB">
        <w:t>Hierdoor hoeven teams niet langer te zoeken in losse systemen of versies, maar werken ze allemaal vanuit dezelfde bron van waarheid. Dat maakt de samenwerking overzichtelijker, verkleint de kans op fouten en helpt ons om sneller en beter onderbouwde beslissingen te nemen tijdens het ontwerpproces.</w:t>
      </w:r>
    </w:p>
    <w:p w14:paraId="30B2C4FE" w14:textId="77777777" w:rsidR="00F01DBB" w:rsidRDefault="00F01DBB" w:rsidP="00F01DBB"/>
    <w:p w14:paraId="7C0ECAB7" w14:textId="6F00AE56" w:rsidR="00F01DBB" w:rsidRDefault="00F01DBB" w:rsidP="00F01DBB">
      <w:pPr>
        <w:pStyle w:val="Heading2"/>
      </w:pPr>
      <w:bookmarkStart w:id="13" w:name="_Toc232512581"/>
      <w:r>
        <w:t>Hoe werkt het</w:t>
      </w:r>
      <w:bookmarkEnd w:id="13"/>
    </w:p>
    <w:p w14:paraId="23A4EECB" w14:textId="50454BDE" w:rsidR="00A216AF" w:rsidRDefault="00A216AF" w:rsidP="00A216AF">
      <w:r>
        <w:t xml:space="preserve">Ga naar: </w:t>
      </w:r>
      <w:r>
        <w:tab/>
      </w:r>
      <w:hyperlink r:id="rId24" w:history="1">
        <w:r w:rsidRPr="00620642">
          <w:rPr>
            <w:rStyle w:val="Hyperlink"/>
          </w:rPr>
          <w:t>https://infrastructurecloud.bentley.com/</w:t>
        </w:r>
      </w:hyperlink>
    </w:p>
    <w:p w14:paraId="752F4B1D" w14:textId="3167E932" w:rsidR="00A216AF" w:rsidRDefault="00A216AF" w:rsidP="00A216AF">
      <w:r>
        <w:t xml:space="preserve">Log in met: </w:t>
      </w:r>
      <w:r>
        <w:tab/>
      </w:r>
      <w:hyperlink r:id="rId25" w:history="1">
        <w:r w:rsidR="00FA3031" w:rsidRPr="00620642">
          <w:rPr>
            <w:rStyle w:val="Hyperlink"/>
          </w:rPr>
          <w:t>TMCuser01@decide-engineering.com</w:t>
        </w:r>
      </w:hyperlink>
    </w:p>
    <w:p w14:paraId="100B05B5" w14:textId="4C666638" w:rsidR="00A216AF" w:rsidRDefault="00A20923" w:rsidP="00A216AF">
      <w:r>
        <w:t>Wachtwoord</w:t>
      </w:r>
      <w:r w:rsidR="00A216AF">
        <w:t xml:space="preserve">: </w:t>
      </w:r>
      <w:r w:rsidR="00A216AF">
        <w:tab/>
        <w:t>Bentley26!</w:t>
      </w:r>
    </w:p>
    <w:p w14:paraId="51B07889" w14:textId="77777777" w:rsidR="00A216AF" w:rsidRPr="00A216AF" w:rsidRDefault="00A216AF" w:rsidP="00A216AF"/>
    <w:p w14:paraId="01BD639D" w14:textId="770168C9" w:rsidR="00F01DBB" w:rsidRPr="00F01DBB" w:rsidRDefault="00FA3031" w:rsidP="00F01DBB">
      <w:r w:rsidRPr="00FA3031">
        <w:rPr>
          <w:noProof/>
        </w:rPr>
        <w:drawing>
          <wp:inline distT="0" distB="0" distL="0" distR="0" wp14:anchorId="0C1DDF22" wp14:editId="04A05208">
            <wp:extent cx="5760720" cy="1609090"/>
            <wp:effectExtent l="0" t="0" r="0" b="0"/>
            <wp:docPr id="62528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84452" name=""/>
                    <pic:cNvPicPr/>
                  </pic:nvPicPr>
                  <pic:blipFill>
                    <a:blip r:embed="rId26"/>
                    <a:stretch>
                      <a:fillRect/>
                    </a:stretch>
                  </pic:blipFill>
                  <pic:spPr>
                    <a:xfrm>
                      <a:off x="0" y="0"/>
                      <a:ext cx="5760720" cy="1609090"/>
                    </a:xfrm>
                    <a:prstGeom prst="rect">
                      <a:avLst/>
                    </a:prstGeom>
                  </pic:spPr>
                </pic:pic>
              </a:graphicData>
            </a:graphic>
          </wp:inline>
        </w:drawing>
      </w:r>
    </w:p>
    <w:p w14:paraId="3B6B1D4D" w14:textId="43259B5D" w:rsidR="00F01DBB" w:rsidRDefault="00FA3031" w:rsidP="00FA3031">
      <w:pPr>
        <w:pStyle w:val="Heading2"/>
      </w:pPr>
      <w:bookmarkStart w:id="14" w:name="_Toc232512582"/>
      <w:r>
        <w:lastRenderedPageBreak/>
        <w:t>Project Portaal</w:t>
      </w:r>
      <w:bookmarkEnd w:id="14"/>
    </w:p>
    <w:p w14:paraId="0FF9D935" w14:textId="34FFCAF7" w:rsidR="00FA3031" w:rsidRPr="00FA3031" w:rsidRDefault="00FA3031" w:rsidP="00FA3031">
      <w:r>
        <w:t>Onderstaande afbeelding laat het project portaal zien met alle relevante informatie over het project</w:t>
      </w:r>
    </w:p>
    <w:p w14:paraId="35CB21E0" w14:textId="3059E128" w:rsidR="00FA3031" w:rsidRDefault="00FA3031" w:rsidP="00FA3031">
      <w:r w:rsidRPr="00FA3031">
        <w:rPr>
          <w:noProof/>
        </w:rPr>
        <w:drawing>
          <wp:inline distT="0" distB="0" distL="0" distR="0" wp14:anchorId="031F978C" wp14:editId="7929FC90">
            <wp:extent cx="5760720" cy="3107055"/>
            <wp:effectExtent l="0" t="0" r="0" b="0"/>
            <wp:docPr id="154171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11157" name=""/>
                    <pic:cNvPicPr/>
                  </pic:nvPicPr>
                  <pic:blipFill>
                    <a:blip r:embed="rId27"/>
                    <a:stretch>
                      <a:fillRect/>
                    </a:stretch>
                  </pic:blipFill>
                  <pic:spPr>
                    <a:xfrm>
                      <a:off x="0" y="0"/>
                      <a:ext cx="5760720" cy="3107055"/>
                    </a:xfrm>
                    <a:prstGeom prst="rect">
                      <a:avLst/>
                    </a:prstGeom>
                  </pic:spPr>
                </pic:pic>
              </a:graphicData>
            </a:graphic>
          </wp:inline>
        </w:drawing>
      </w:r>
    </w:p>
    <w:p w14:paraId="0D6D3C92" w14:textId="77777777" w:rsidR="00FA3031" w:rsidRDefault="00FA3031" w:rsidP="00FA3031"/>
    <w:p w14:paraId="0AE3EEB5" w14:textId="48A45F8D" w:rsidR="00FA3031" w:rsidRDefault="00263E07" w:rsidP="00263E07">
      <w:pPr>
        <w:pStyle w:val="Heading2"/>
      </w:pPr>
      <w:bookmarkStart w:id="15" w:name="_Toc232512583"/>
      <w:proofErr w:type="spellStart"/>
      <w:r>
        <w:t>iModels</w:t>
      </w:r>
      <w:bookmarkEnd w:id="15"/>
      <w:proofErr w:type="spellEnd"/>
    </w:p>
    <w:p w14:paraId="2A9D502E" w14:textId="7D394BBC" w:rsidR="00263E07" w:rsidRDefault="00263E07" w:rsidP="00263E07">
      <w:proofErr w:type="spellStart"/>
      <w:r w:rsidRPr="00263E07">
        <w:t>iModels</w:t>
      </w:r>
      <w:proofErr w:type="spellEnd"/>
      <w:r w:rsidRPr="00263E07">
        <w:t xml:space="preserve"> zijn slimme digitale modellen waarin ontwerpdata, informatie en context samenkomen. Ze maken het mogelijk om data uit verschillende bronnen te combineren, te visualiseren en te analyseren in één uniform model. Daardoor ontstaat meer inzicht, betere samenwerking en een solide basis voor bijvoorbeeld clash detectie, review en besluitvorming.</w:t>
      </w:r>
    </w:p>
    <w:p w14:paraId="25770799" w14:textId="4EDE4C1B" w:rsidR="00263E07" w:rsidRDefault="00263E07" w:rsidP="00263E07">
      <w:pPr>
        <w:pStyle w:val="Heading2"/>
      </w:pPr>
      <w:bookmarkStart w:id="16" w:name="_Toc232512584"/>
      <w:r>
        <w:t>Open iModel</w:t>
      </w:r>
      <w:bookmarkEnd w:id="16"/>
    </w:p>
    <w:p w14:paraId="34941E2A" w14:textId="500B2A18" w:rsidR="00263E07" w:rsidRDefault="00263E07" w:rsidP="00263E07">
      <w:r w:rsidRPr="00263E07">
        <w:rPr>
          <w:noProof/>
        </w:rPr>
        <w:drawing>
          <wp:inline distT="0" distB="0" distL="0" distR="0" wp14:anchorId="0247F4FC" wp14:editId="602D5E08">
            <wp:extent cx="4199861" cy="2663500"/>
            <wp:effectExtent l="0" t="0" r="0" b="3810"/>
            <wp:docPr id="95130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01380" name=""/>
                    <pic:cNvPicPr/>
                  </pic:nvPicPr>
                  <pic:blipFill>
                    <a:blip r:embed="rId28"/>
                    <a:stretch>
                      <a:fillRect/>
                    </a:stretch>
                  </pic:blipFill>
                  <pic:spPr>
                    <a:xfrm>
                      <a:off x="0" y="0"/>
                      <a:ext cx="4213398" cy="2672085"/>
                    </a:xfrm>
                    <a:prstGeom prst="rect">
                      <a:avLst/>
                    </a:prstGeom>
                  </pic:spPr>
                </pic:pic>
              </a:graphicData>
            </a:graphic>
          </wp:inline>
        </w:drawing>
      </w:r>
    </w:p>
    <w:p w14:paraId="575AA9D8" w14:textId="77777777" w:rsidR="00263E07" w:rsidRDefault="00263E07">
      <w:r>
        <w:br w:type="page"/>
      </w:r>
    </w:p>
    <w:p w14:paraId="3339EB78" w14:textId="1ECDE89D" w:rsidR="00263E07" w:rsidRDefault="00263E07" w:rsidP="00263E07">
      <w:r w:rsidRPr="00263E07">
        <w:rPr>
          <w:noProof/>
        </w:rPr>
        <w:lastRenderedPageBreak/>
        <w:drawing>
          <wp:inline distT="0" distB="0" distL="0" distR="0" wp14:anchorId="5C61862E" wp14:editId="5316CAB2">
            <wp:extent cx="5760720" cy="3102610"/>
            <wp:effectExtent l="0" t="0" r="0" b="2540"/>
            <wp:docPr id="148685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58135" name=""/>
                    <pic:cNvPicPr/>
                  </pic:nvPicPr>
                  <pic:blipFill>
                    <a:blip r:embed="rId29"/>
                    <a:stretch>
                      <a:fillRect/>
                    </a:stretch>
                  </pic:blipFill>
                  <pic:spPr>
                    <a:xfrm>
                      <a:off x="0" y="0"/>
                      <a:ext cx="5760720" cy="3102610"/>
                    </a:xfrm>
                    <a:prstGeom prst="rect">
                      <a:avLst/>
                    </a:prstGeom>
                  </pic:spPr>
                </pic:pic>
              </a:graphicData>
            </a:graphic>
          </wp:inline>
        </w:drawing>
      </w:r>
    </w:p>
    <w:p w14:paraId="1FB66863" w14:textId="77777777" w:rsidR="00263E07" w:rsidRDefault="00263E07" w:rsidP="00263E07"/>
    <w:p w14:paraId="352BF9F0" w14:textId="6516B062" w:rsidR="00263E07" w:rsidRDefault="00263E07" w:rsidP="00263E07">
      <w:pPr>
        <w:pStyle w:val="Heading2"/>
      </w:pPr>
      <w:bookmarkStart w:id="17" w:name="_Toc232512585"/>
      <w:r>
        <w:t>Navigatie in het iModel</w:t>
      </w:r>
      <w:bookmarkEnd w:id="17"/>
    </w:p>
    <w:p w14:paraId="7AB2E47D" w14:textId="29AD8CD1" w:rsidR="00263E07" w:rsidRDefault="00263E07" w:rsidP="00263E07">
      <w:r w:rsidRPr="00263E07">
        <w:t>Navigeren in een iModel werkt eigenlijk heel intuïtief. Je kunt inzoomen en uitzoomen om meer of minder detail te zien, en je kunt het model draaien of verschuiven om het van verschillende kanten te bekijken. Daarnaast kun je onderdelen selecteren om extra informatie op te vragen, zoals eigenschappen, relaties of gekoppelde documenten. Zo kun je snel door het model bewegen en precies de informatie vinden die je nodig hebt.</w:t>
      </w:r>
    </w:p>
    <w:p w14:paraId="30EF64C5" w14:textId="31A4414F" w:rsidR="00263E07" w:rsidRDefault="00263E07" w:rsidP="00263E07">
      <w:r w:rsidRPr="00263E07">
        <w:rPr>
          <w:noProof/>
        </w:rPr>
        <w:drawing>
          <wp:anchor distT="0" distB="0" distL="114300" distR="114300" simplePos="0" relativeHeight="251767296" behindDoc="0" locked="0" layoutInCell="1" allowOverlap="1" wp14:anchorId="2EBECB30" wp14:editId="7DD7CD88">
            <wp:simplePos x="0" y="0"/>
            <wp:positionH relativeFrom="margin">
              <wp:posOffset>2026920</wp:posOffset>
            </wp:positionH>
            <wp:positionV relativeFrom="paragraph">
              <wp:posOffset>232572</wp:posOffset>
            </wp:positionV>
            <wp:extent cx="3725545" cy="1370965"/>
            <wp:effectExtent l="0" t="0" r="8255" b="635"/>
            <wp:wrapSquare wrapText="bothSides"/>
            <wp:docPr id="6059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5202" name=""/>
                    <pic:cNvPicPr/>
                  </pic:nvPicPr>
                  <pic:blipFill>
                    <a:blip r:embed="rId30">
                      <a:extLst>
                        <a:ext uri="{28A0092B-C50C-407E-A947-70E740481C1C}">
                          <a14:useLocalDpi xmlns:a14="http://schemas.microsoft.com/office/drawing/2010/main" val="0"/>
                        </a:ext>
                      </a:extLst>
                    </a:blip>
                    <a:stretch>
                      <a:fillRect/>
                    </a:stretch>
                  </pic:blipFill>
                  <pic:spPr>
                    <a:xfrm>
                      <a:off x="0" y="0"/>
                      <a:ext cx="3725545" cy="1370965"/>
                    </a:xfrm>
                    <a:prstGeom prst="rect">
                      <a:avLst/>
                    </a:prstGeom>
                  </pic:spPr>
                </pic:pic>
              </a:graphicData>
            </a:graphic>
            <wp14:sizeRelH relativeFrom="margin">
              <wp14:pctWidth>0</wp14:pctWidth>
            </wp14:sizeRelH>
            <wp14:sizeRelV relativeFrom="margin">
              <wp14:pctHeight>0</wp14:pctHeight>
            </wp14:sizeRelV>
          </wp:anchor>
        </w:drawing>
      </w:r>
    </w:p>
    <w:p w14:paraId="7A4A419A" w14:textId="7EDAF98B" w:rsidR="00263E07" w:rsidRDefault="00263E07" w:rsidP="00263E07">
      <w:r w:rsidRPr="00263E07">
        <w:rPr>
          <w:noProof/>
        </w:rPr>
        <w:drawing>
          <wp:inline distT="0" distB="0" distL="0" distR="0" wp14:anchorId="3B5FD300" wp14:editId="1B099DB4">
            <wp:extent cx="1596031" cy="1270311"/>
            <wp:effectExtent l="0" t="0" r="4445" b="6350"/>
            <wp:docPr id="1354336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36263" name=""/>
                    <pic:cNvPicPr/>
                  </pic:nvPicPr>
                  <pic:blipFill>
                    <a:blip r:embed="rId31">
                      <a:extLst>
                        <a:ext uri="{28A0092B-C50C-407E-A947-70E740481C1C}">
                          <a14:useLocalDpi xmlns:a14="http://schemas.microsoft.com/office/drawing/2010/main" val="0"/>
                        </a:ext>
                      </a:extLst>
                    </a:blip>
                    <a:stretch>
                      <a:fillRect/>
                    </a:stretch>
                  </pic:blipFill>
                  <pic:spPr>
                    <a:xfrm>
                      <a:off x="0" y="0"/>
                      <a:ext cx="1599682" cy="1273217"/>
                    </a:xfrm>
                    <a:prstGeom prst="rect">
                      <a:avLst/>
                    </a:prstGeom>
                  </pic:spPr>
                </pic:pic>
              </a:graphicData>
            </a:graphic>
          </wp:inline>
        </w:drawing>
      </w:r>
    </w:p>
    <w:p w14:paraId="3D765070" w14:textId="77777777" w:rsidR="00A22AA9" w:rsidRDefault="00A22AA9" w:rsidP="00263E07"/>
    <w:p w14:paraId="68012C8A" w14:textId="10169343" w:rsidR="00A22AA9" w:rsidRDefault="00A22AA9">
      <w:r>
        <w:br w:type="page"/>
      </w:r>
    </w:p>
    <w:p w14:paraId="4AD46213" w14:textId="5C1D22AE" w:rsidR="00A22AA9" w:rsidRDefault="00A22AA9" w:rsidP="00A22AA9">
      <w:pPr>
        <w:pStyle w:val="Heading2"/>
      </w:pPr>
      <w:bookmarkStart w:id="18" w:name="_Toc232512586"/>
      <w:r>
        <w:lastRenderedPageBreak/>
        <w:t>Clashdetectie</w:t>
      </w:r>
      <w:bookmarkEnd w:id="18"/>
    </w:p>
    <w:p w14:paraId="74AAB4C0" w14:textId="77777777" w:rsidR="00A22AA9" w:rsidRDefault="00A22AA9" w:rsidP="00A22AA9"/>
    <w:p w14:paraId="18B850B4" w14:textId="25F6C999" w:rsidR="00A22AA9" w:rsidRDefault="00A22AA9" w:rsidP="00A22AA9">
      <w:r w:rsidRPr="00A22AA9">
        <w:rPr>
          <w:noProof/>
        </w:rPr>
        <w:drawing>
          <wp:inline distT="0" distB="0" distL="0" distR="0" wp14:anchorId="07A0C130" wp14:editId="3D1FF04E">
            <wp:extent cx="2657846" cy="2172003"/>
            <wp:effectExtent l="0" t="0" r="9525" b="0"/>
            <wp:docPr id="159687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78836" name=""/>
                    <pic:cNvPicPr/>
                  </pic:nvPicPr>
                  <pic:blipFill>
                    <a:blip r:embed="rId32"/>
                    <a:stretch>
                      <a:fillRect/>
                    </a:stretch>
                  </pic:blipFill>
                  <pic:spPr>
                    <a:xfrm>
                      <a:off x="0" y="0"/>
                      <a:ext cx="2657846" cy="2172003"/>
                    </a:xfrm>
                    <a:prstGeom prst="rect">
                      <a:avLst/>
                    </a:prstGeom>
                  </pic:spPr>
                </pic:pic>
              </a:graphicData>
            </a:graphic>
          </wp:inline>
        </w:drawing>
      </w:r>
    </w:p>
    <w:p w14:paraId="28F18ECA" w14:textId="77777777" w:rsidR="0067403E" w:rsidRDefault="0067403E" w:rsidP="00A22AA9"/>
    <w:p w14:paraId="48773B53" w14:textId="3E15CBE1" w:rsidR="0067403E" w:rsidRPr="00A22AA9" w:rsidRDefault="0067403E" w:rsidP="00A22AA9">
      <w:r w:rsidRPr="0067403E">
        <w:rPr>
          <w:noProof/>
        </w:rPr>
        <w:drawing>
          <wp:inline distT="0" distB="0" distL="0" distR="0" wp14:anchorId="653B57D8" wp14:editId="6BC997F1">
            <wp:extent cx="5760720" cy="421640"/>
            <wp:effectExtent l="0" t="0" r="0" b="0"/>
            <wp:docPr id="208705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58442" name=""/>
                    <pic:cNvPicPr/>
                  </pic:nvPicPr>
                  <pic:blipFill>
                    <a:blip r:embed="rId33"/>
                    <a:stretch>
                      <a:fillRect/>
                    </a:stretch>
                  </pic:blipFill>
                  <pic:spPr>
                    <a:xfrm>
                      <a:off x="0" y="0"/>
                      <a:ext cx="5760720" cy="421640"/>
                    </a:xfrm>
                    <a:prstGeom prst="rect">
                      <a:avLst/>
                    </a:prstGeom>
                  </pic:spPr>
                </pic:pic>
              </a:graphicData>
            </a:graphic>
          </wp:inline>
        </w:drawing>
      </w:r>
    </w:p>
    <w:p w14:paraId="4D1C1EBF" w14:textId="577CF2B3" w:rsidR="00A22AA9" w:rsidRDefault="0067403E" w:rsidP="00263E07">
      <w:r w:rsidRPr="0067403E">
        <w:rPr>
          <w:noProof/>
        </w:rPr>
        <w:drawing>
          <wp:inline distT="0" distB="0" distL="0" distR="0" wp14:anchorId="6F7799F0" wp14:editId="5A596F04">
            <wp:extent cx="3696216" cy="619211"/>
            <wp:effectExtent l="0" t="0" r="0" b="9525"/>
            <wp:docPr id="1850925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25949" name=""/>
                    <pic:cNvPicPr/>
                  </pic:nvPicPr>
                  <pic:blipFill>
                    <a:blip r:embed="rId34"/>
                    <a:stretch>
                      <a:fillRect/>
                    </a:stretch>
                  </pic:blipFill>
                  <pic:spPr>
                    <a:xfrm>
                      <a:off x="0" y="0"/>
                      <a:ext cx="3696216" cy="619211"/>
                    </a:xfrm>
                    <a:prstGeom prst="rect">
                      <a:avLst/>
                    </a:prstGeom>
                  </pic:spPr>
                </pic:pic>
              </a:graphicData>
            </a:graphic>
          </wp:inline>
        </w:drawing>
      </w:r>
    </w:p>
    <w:p w14:paraId="3996561F" w14:textId="6095C8C9" w:rsidR="0067403E" w:rsidRDefault="0067403E" w:rsidP="00263E07">
      <w:r>
        <w:t>Je kan een nieuwe clash controle aanmaken</w:t>
      </w:r>
    </w:p>
    <w:p w14:paraId="4D5004C1" w14:textId="3B3DBDBD" w:rsidR="0067403E" w:rsidRDefault="0067403E" w:rsidP="00263E07">
      <w:r>
        <w:t>Een bestaande clash controle opnieuw uitvoeren</w:t>
      </w:r>
    </w:p>
    <w:p w14:paraId="0B58353F" w14:textId="4CB71CE2" w:rsidR="0067403E" w:rsidRDefault="0067403E" w:rsidP="00263E07">
      <w:r>
        <w:t>Bewerk een bestaande clash</w:t>
      </w:r>
    </w:p>
    <w:p w14:paraId="242099E1" w14:textId="35BD7554" w:rsidR="001941D4" w:rsidRDefault="001941D4">
      <w:r>
        <w:br w:type="page"/>
      </w:r>
    </w:p>
    <w:p w14:paraId="404AF4F4" w14:textId="4B17742E" w:rsidR="0067403E" w:rsidRDefault="001941D4" w:rsidP="001941D4">
      <w:pPr>
        <w:pStyle w:val="Heading2"/>
      </w:pPr>
      <w:bookmarkStart w:id="19" w:name="_Toc232512587"/>
      <w:r>
        <w:lastRenderedPageBreak/>
        <w:t>Hoe maak je een clash controle</w:t>
      </w:r>
      <w:bookmarkEnd w:id="19"/>
    </w:p>
    <w:p w14:paraId="5567C1FC" w14:textId="77777777" w:rsidR="001941D4" w:rsidRDefault="001941D4" w:rsidP="001941D4"/>
    <w:p w14:paraId="28AEA365" w14:textId="6B004ECB" w:rsidR="001941D4" w:rsidRDefault="001941D4" w:rsidP="001941D4">
      <w:r>
        <w:t xml:space="preserve">Klik op </w:t>
      </w:r>
      <w:r w:rsidR="002324E1">
        <w:t>New job</w:t>
      </w:r>
    </w:p>
    <w:p w14:paraId="4E9C7E2E" w14:textId="5B5BC109" w:rsidR="002324E1" w:rsidRDefault="002324E1" w:rsidP="001941D4">
      <w:r w:rsidRPr="002324E1">
        <w:rPr>
          <w:noProof/>
        </w:rPr>
        <w:drawing>
          <wp:inline distT="0" distB="0" distL="0" distR="0" wp14:anchorId="541BEEF7" wp14:editId="60AFC27D">
            <wp:extent cx="2670048" cy="432801"/>
            <wp:effectExtent l="0" t="0" r="0" b="5715"/>
            <wp:docPr id="205412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24633" name=""/>
                    <pic:cNvPicPr/>
                  </pic:nvPicPr>
                  <pic:blipFill>
                    <a:blip r:embed="rId35"/>
                    <a:stretch>
                      <a:fillRect/>
                    </a:stretch>
                  </pic:blipFill>
                  <pic:spPr>
                    <a:xfrm>
                      <a:off x="0" y="0"/>
                      <a:ext cx="2701217" cy="437853"/>
                    </a:xfrm>
                    <a:prstGeom prst="rect">
                      <a:avLst/>
                    </a:prstGeom>
                  </pic:spPr>
                </pic:pic>
              </a:graphicData>
            </a:graphic>
          </wp:inline>
        </w:drawing>
      </w:r>
    </w:p>
    <w:p w14:paraId="0513542A" w14:textId="28D4E58C" w:rsidR="002324E1" w:rsidRDefault="002324E1" w:rsidP="001941D4">
      <w:r>
        <w:t xml:space="preserve">Onderstaand menu </w:t>
      </w:r>
    </w:p>
    <w:p w14:paraId="6229FC98" w14:textId="20DC25A6" w:rsidR="002324E1" w:rsidRDefault="002324E1" w:rsidP="001941D4">
      <w:r w:rsidRPr="002324E1">
        <w:rPr>
          <w:noProof/>
        </w:rPr>
        <w:drawing>
          <wp:inline distT="0" distB="0" distL="0" distR="0" wp14:anchorId="389D07DA" wp14:editId="1319CD42">
            <wp:extent cx="5760720" cy="1235710"/>
            <wp:effectExtent l="0" t="0" r="0" b="2540"/>
            <wp:docPr id="123908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1860" name=""/>
                    <pic:cNvPicPr/>
                  </pic:nvPicPr>
                  <pic:blipFill>
                    <a:blip r:embed="rId36"/>
                    <a:stretch>
                      <a:fillRect/>
                    </a:stretch>
                  </pic:blipFill>
                  <pic:spPr>
                    <a:xfrm>
                      <a:off x="0" y="0"/>
                      <a:ext cx="5760720" cy="1235710"/>
                    </a:xfrm>
                    <a:prstGeom prst="rect">
                      <a:avLst/>
                    </a:prstGeom>
                  </pic:spPr>
                </pic:pic>
              </a:graphicData>
            </a:graphic>
          </wp:inline>
        </w:drawing>
      </w:r>
    </w:p>
    <w:p w14:paraId="116209E1" w14:textId="1F0FEA8D" w:rsidR="002324E1" w:rsidRDefault="002324E1" w:rsidP="001941D4">
      <w:r>
        <w:t>Geef de run een logische naam, zeker als er meerdere mensen mee gaan werken</w:t>
      </w:r>
    </w:p>
    <w:p w14:paraId="36BCD098" w14:textId="210CFB11" w:rsidR="002324E1" w:rsidRDefault="002324E1" w:rsidP="001941D4">
      <w:r w:rsidRPr="002324E1">
        <w:rPr>
          <w:noProof/>
        </w:rPr>
        <w:drawing>
          <wp:inline distT="0" distB="0" distL="0" distR="0" wp14:anchorId="2E1D4052" wp14:editId="78C1666B">
            <wp:extent cx="5760720" cy="362585"/>
            <wp:effectExtent l="0" t="0" r="0" b="0"/>
            <wp:docPr id="135341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15883" name=""/>
                    <pic:cNvPicPr/>
                  </pic:nvPicPr>
                  <pic:blipFill>
                    <a:blip r:embed="rId37"/>
                    <a:stretch>
                      <a:fillRect/>
                    </a:stretch>
                  </pic:blipFill>
                  <pic:spPr>
                    <a:xfrm>
                      <a:off x="0" y="0"/>
                      <a:ext cx="5760720" cy="362585"/>
                    </a:xfrm>
                    <a:prstGeom prst="rect">
                      <a:avLst/>
                    </a:prstGeom>
                  </pic:spPr>
                </pic:pic>
              </a:graphicData>
            </a:graphic>
          </wp:inline>
        </w:drawing>
      </w:r>
    </w:p>
    <w:p w14:paraId="553F160F" w14:textId="7A887769" w:rsidR="002324E1" w:rsidRDefault="002324E1" w:rsidP="001941D4">
      <w:pPr>
        <w:rPr>
          <w:noProof/>
        </w:rPr>
      </w:pPr>
      <w:r>
        <w:t>Zoek naar:</w:t>
      </w:r>
      <w:r w:rsidRPr="002324E1">
        <w:rPr>
          <w:noProof/>
        </w:rPr>
        <w:t xml:space="preserve"> </w:t>
      </w:r>
      <w:r>
        <w:rPr>
          <w:noProof/>
        </w:rPr>
        <w:t>C3  onder het tabje Categories (Levels)</w:t>
      </w:r>
      <w:r w:rsidRPr="002324E1">
        <w:rPr>
          <w:noProof/>
        </w:rPr>
        <w:drawing>
          <wp:inline distT="0" distB="0" distL="0" distR="0" wp14:anchorId="31A7A1DB" wp14:editId="54D73308">
            <wp:extent cx="5760720" cy="1461135"/>
            <wp:effectExtent l="0" t="0" r="0" b="5715"/>
            <wp:docPr id="2137846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46054" name=""/>
                    <pic:cNvPicPr/>
                  </pic:nvPicPr>
                  <pic:blipFill>
                    <a:blip r:embed="rId38"/>
                    <a:stretch>
                      <a:fillRect/>
                    </a:stretch>
                  </pic:blipFill>
                  <pic:spPr>
                    <a:xfrm>
                      <a:off x="0" y="0"/>
                      <a:ext cx="5760720" cy="1461135"/>
                    </a:xfrm>
                    <a:prstGeom prst="rect">
                      <a:avLst/>
                    </a:prstGeom>
                  </pic:spPr>
                </pic:pic>
              </a:graphicData>
            </a:graphic>
          </wp:inline>
        </w:drawing>
      </w:r>
    </w:p>
    <w:p w14:paraId="75E3298B" w14:textId="7C1A0C98" w:rsidR="002324E1" w:rsidRDefault="002324E1" w:rsidP="001941D4">
      <w:pPr>
        <w:rPr>
          <w:noProof/>
          <w:lang w:val="en-GB"/>
        </w:rPr>
      </w:pPr>
      <w:r w:rsidRPr="002324E1">
        <w:rPr>
          <w:noProof/>
          <w:lang w:val="en-GB"/>
        </w:rPr>
        <w:t>Sleep C3D-STRUCTURE naar SET A</w:t>
      </w:r>
      <w:r>
        <w:rPr>
          <w:noProof/>
          <w:lang w:val="en-GB"/>
        </w:rPr>
        <w:t xml:space="preserve"> </w:t>
      </w:r>
    </w:p>
    <w:p w14:paraId="65F897C6" w14:textId="282A8747" w:rsidR="002324E1" w:rsidRPr="00FC7180" w:rsidRDefault="002324E1" w:rsidP="001941D4">
      <w:pPr>
        <w:rPr>
          <w:noProof/>
        </w:rPr>
      </w:pPr>
      <w:r w:rsidRPr="00FC7180">
        <w:rPr>
          <w:noProof/>
        </w:rPr>
        <w:t>Sleep C3D-PIPE naar SET B</w:t>
      </w:r>
    </w:p>
    <w:p w14:paraId="12E972F7" w14:textId="2599200B" w:rsidR="002324E1" w:rsidRDefault="002324E1" w:rsidP="001941D4">
      <w:pPr>
        <w:rPr>
          <w:noProof/>
        </w:rPr>
      </w:pPr>
      <w:r w:rsidRPr="002324E1">
        <w:rPr>
          <w:noProof/>
        </w:rPr>
        <w:t>Als je inzoomt zie je d</w:t>
      </w:r>
      <w:r>
        <w:rPr>
          <w:noProof/>
        </w:rPr>
        <w:t>irect het verschil tussen Set A en Set B</w:t>
      </w:r>
    </w:p>
    <w:p w14:paraId="081C86CE" w14:textId="297BF768" w:rsidR="002324E1" w:rsidRDefault="002324E1" w:rsidP="001941D4">
      <w:r w:rsidRPr="002324E1">
        <w:rPr>
          <w:noProof/>
        </w:rPr>
        <w:drawing>
          <wp:inline distT="0" distB="0" distL="0" distR="0" wp14:anchorId="13CF2A2C" wp14:editId="65D74FD0">
            <wp:extent cx="3641532" cy="1762964"/>
            <wp:effectExtent l="0" t="0" r="0" b="8890"/>
            <wp:docPr id="204536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63411" name=""/>
                    <pic:cNvPicPr/>
                  </pic:nvPicPr>
                  <pic:blipFill>
                    <a:blip r:embed="rId39"/>
                    <a:stretch>
                      <a:fillRect/>
                    </a:stretch>
                  </pic:blipFill>
                  <pic:spPr>
                    <a:xfrm>
                      <a:off x="0" y="0"/>
                      <a:ext cx="3664621" cy="1774142"/>
                    </a:xfrm>
                    <a:prstGeom prst="rect">
                      <a:avLst/>
                    </a:prstGeom>
                  </pic:spPr>
                </pic:pic>
              </a:graphicData>
            </a:graphic>
          </wp:inline>
        </w:drawing>
      </w:r>
    </w:p>
    <w:p w14:paraId="388CD827" w14:textId="100EE980" w:rsidR="00504AAF" w:rsidRDefault="00504AAF" w:rsidP="001941D4">
      <w:r w:rsidRPr="00504AAF">
        <w:rPr>
          <w:noProof/>
        </w:rPr>
        <w:lastRenderedPageBreak/>
        <w:drawing>
          <wp:anchor distT="0" distB="0" distL="114300" distR="114300" simplePos="0" relativeHeight="251768320" behindDoc="0" locked="0" layoutInCell="1" allowOverlap="1" wp14:anchorId="42BE4E0C" wp14:editId="75E749B1">
            <wp:simplePos x="0" y="0"/>
            <wp:positionH relativeFrom="margin">
              <wp:posOffset>-635</wp:posOffset>
            </wp:positionH>
            <wp:positionV relativeFrom="paragraph">
              <wp:posOffset>306680</wp:posOffset>
            </wp:positionV>
            <wp:extent cx="3101340" cy="440055"/>
            <wp:effectExtent l="0" t="0" r="3810" b="0"/>
            <wp:wrapSquare wrapText="bothSides"/>
            <wp:docPr id="2064817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17285" name=""/>
                    <pic:cNvPicPr/>
                  </pic:nvPicPr>
                  <pic:blipFill rotWithShape="1">
                    <a:blip r:embed="rId40">
                      <a:extLst>
                        <a:ext uri="{28A0092B-C50C-407E-A947-70E740481C1C}">
                          <a14:useLocalDpi xmlns:a14="http://schemas.microsoft.com/office/drawing/2010/main" val="0"/>
                        </a:ext>
                      </a:extLst>
                    </a:blip>
                    <a:srcRect l="5446" t="14222" r="2201"/>
                    <a:stretch>
                      <a:fillRect/>
                    </a:stretch>
                  </pic:blipFill>
                  <pic:spPr bwMode="auto">
                    <a:xfrm>
                      <a:off x="0" y="0"/>
                      <a:ext cx="3101340" cy="44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Als je tevreden bent sla je he op door recht onder op </w:t>
      </w:r>
      <w:proofErr w:type="spellStart"/>
      <w:r>
        <w:t>Create</w:t>
      </w:r>
      <w:proofErr w:type="spellEnd"/>
      <w:r>
        <w:t xml:space="preserve"> clash job te klikken</w:t>
      </w:r>
    </w:p>
    <w:p w14:paraId="7304E362" w14:textId="77777777" w:rsidR="00EC3138" w:rsidRDefault="00504AAF" w:rsidP="00EC3138">
      <w:pPr>
        <w:pStyle w:val="Heading2"/>
      </w:pPr>
      <w:r>
        <w:br w:type="textWrapping" w:clear="all"/>
      </w:r>
    </w:p>
    <w:p w14:paraId="58147969" w14:textId="77777777" w:rsidR="00EC3138" w:rsidRDefault="00EC3138" w:rsidP="00EC3138">
      <w:pPr>
        <w:pStyle w:val="Heading2"/>
      </w:pPr>
    </w:p>
    <w:p w14:paraId="40460C6D" w14:textId="1D9429CE" w:rsidR="00504AAF" w:rsidRDefault="00EC3138" w:rsidP="00EC3138">
      <w:pPr>
        <w:pStyle w:val="Heading2"/>
      </w:pPr>
      <w:bookmarkStart w:id="20" w:name="_Toc232512588"/>
      <w:r>
        <w:t>Analyseren Clash run</w:t>
      </w:r>
      <w:bookmarkEnd w:id="20"/>
      <w:r>
        <w:t xml:space="preserve"> </w:t>
      </w:r>
    </w:p>
    <w:p w14:paraId="3E5FDFA0" w14:textId="77777777" w:rsidR="00EC3138" w:rsidRDefault="00EC3138" w:rsidP="00EC3138"/>
    <w:p w14:paraId="10A27558" w14:textId="55AD25DB" w:rsidR="00EC3138" w:rsidRDefault="00EC3138" w:rsidP="00EC3138">
      <w:r>
        <w:t>Open de clash run “</w:t>
      </w:r>
      <w:r w:rsidRPr="00EC3138">
        <w:t xml:space="preserve">Kolken </w:t>
      </w:r>
      <w:proofErr w:type="spellStart"/>
      <w:r w:rsidRPr="00EC3138">
        <w:t>vs</w:t>
      </w:r>
      <w:proofErr w:type="spellEnd"/>
      <w:r w:rsidRPr="00EC3138">
        <w:t xml:space="preserve"> Banden</w:t>
      </w:r>
      <w:r>
        <w:t>” en klik op Total Clashes (48)</w:t>
      </w:r>
    </w:p>
    <w:p w14:paraId="7498F549" w14:textId="0ACC6EA6" w:rsidR="00EC3138" w:rsidRDefault="00EC3138" w:rsidP="00EC3138">
      <w:r w:rsidRPr="00EC3138">
        <w:rPr>
          <w:noProof/>
        </w:rPr>
        <w:drawing>
          <wp:inline distT="0" distB="0" distL="0" distR="0" wp14:anchorId="27DA3F7C" wp14:editId="7AC24B37">
            <wp:extent cx="3991532" cy="1200318"/>
            <wp:effectExtent l="0" t="0" r="0" b="0"/>
            <wp:docPr id="196224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43016" name=""/>
                    <pic:cNvPicPr/>
                  </pic:nvPicPr>
                  <pic:blipFill>
                    <a:blip r:embed="rId41"/>
                    <a:stretch>
                      <a:fillRect/>
                    </a:stretch>
                  </pic:blipFill>
                  <pic:spPr>
                    <a:xfrm>
                      <a:off x="0" y="0"/>
                      <a:ext cx="3991532" cy="1200318"/>
                    </a:xfrm>
                    <a:prstGeom prst="rect">
                      <a:avLst/>
                    </a:prstGeom>
                  </pic:spPr>
                </pic:pic>
              </a:graphicData>
            </a:graphic>
          </wp:inline>
        </w:drawing>
      </w:r>
    </w:p>
    <w:p w14:paraId="567A05D7" w14:textId="0EB5E745" w:rsidR="00EC3138" w:rsidRDefault="00EC3138" w:rsidP="00EC3138">
      <w:r>
        <w:t>Er komt een lijst met alle 48 clashes in dit model</w:t>
      </w:r>
    </w:p>
    <w:p w14:paraId="32455720" w14:textId="083E3E47" w:rsidR="00EC3138" w:rsidRDefault="00EC3138" w:rsidP="00EC3138">
      <w:r w:rsidRPr="00EC3138">
        <w:rPr>
          <w:noProof/>
        </w:rPr>
        <w:drawing>
          <wp:inline distT="0" distB="0" distL="0" distR="0" wp14:anchorId="56E7E92E" wp14:editId="79EC0801">
            <wp:extent cx="5760720" cy="1355090"/>
            <wp:effectExtent l="0" t="0" r="0" b="0"/>
            <wp:docPr id="143426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62213" name=""/>
                    <pic:cNvPicPr/>
                  </pic:nvPicPr>
                  <pic:blipFill>
                    <a:blip r:embed="rId42"/>
                    <a:stretch>
                      <a:fillRect/>
                    </a:stretch>
                  </pic:blipFill>
                  <pic:spPr>
                    <a:xfrm>
                      <a:off x="0" y="0"/>
                      <a:ext cx="5760720" cy="1355090"/>
                    </a:xfrm>
                    <a:prstGeom prst="rect">
                      <a:avLst/>
                    </a:prstGeom>
                  </pic:spPr>
                </pic:pic>
              </a:graphicData>
            </a:graphic>
          </wp:inline>
        </w:drawing>
      </w:r>
    </w:p>
    <w:p w14:paraId="0DC17989" w14:textId="4C4D5B67" w:rsidR="00EC3138" w:rsidRDefault="00EC3138" w:rsidP="00EC3138">
      <w:r>
        <w:t>Door er op te klikken zie je meteen dat het model inzoomt naar de clash tussen de Put en de Band in dit voorbeeld.</w:t>
      </w:r>
    </w:p>
    <w:p w14:paraId="1440A992" w14:textId="0D1D2B51" w:rsidR="00EC3138" w:rsidRDefault="00EC3138" w:rsidP="00EC3138">
      <w:r w:rsidRPr="00EC3138">
        <w:rPr>
          <w:noProof/>
        </w:rPr>
        <w:drawing>
          <wp:inline distT="0" distB="0" distL="0" distR="0" wp14:anchorId="702C249E" wp14:editId="3DAD9FF2">
            <wp:extent cx="5760720" cy="2123440"/>
            <wp:effectExtent l="0" t="0" r="0" b="0"/>
            <wp:docPr id="1918630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30708" name=""/>
                    <pic:cNvPicPr/>
                  </pic:nvPicPr>
                  <pic:blipFill>
                    <a:blip r:embed="rId43"/>
                    <a:stretch>
                      <a:fillRect/>
                    </a:stretch>
                  </pic:blipFill>
                  <pic:spPr>
                    <a:xfrm>
                      <a:off x="0" y="0"/>
                      <a:ext cx="5760720" cy="2123440"/>
                    </a:xfrm>
                    <a:prstGeom prst="rect">
                      <a:avLst/>
                    </a:prstGeom>
                  </pic:spPr>
                </pic:pic>
              </a:graphicData>
            </a:graphic>
          </wp:inline>
        </w:drawing>
      </w:r>
    </w:p>
    <w:p w14:paraId="33137C6C" w14:textId="77777777" w:rsidR="00EC3138" w:rsidRDefault="00EC3138">
      <w:r>
        <w:br w:type="page"/>
      </w:r>
    </w:p>
    <w:p w14:paraId="0268E4C6" w14:textId="188D0825" w:rsidR="00EC3138" w:rsidRDefault="00EC3138" w:rsidP="00EC3138">
      <w:r>
        <w:lastRenderedPageBreak/>
        <w:t xml:space="preserve">Een volgende stap is om de clashes langs te lopen en te voorzien van een opmerking </w:t>
      </w:r>
      <w:proofErr w:type="spellStart"/>
      <w:r>
        <w:t>o.i.d</w:t>
      </w:r>
      <w:proofErr w:type="spellEnd"/>
    </w:p>
    <w:p w14:paraId="19F337FB" w14:textId="1BDA769F" w:rsidR="00341BD0" w:rsidRDefault="00341BD0" w:rsidP="00EC3138">
      <w:r>
        <w:t xml:space="preserve">Of als het een soft clash is de clash weg te drukken door hem te </w:t>
      </w:r>
      <w:proofErr w:type="spellStart"/>
      <w:r>
        <w:t>Suppressen</w:t>
      </w:r>
      <w:proofErr w:type="spellEnd"/>
      <w:r>
        <w:t xml:space="preserve"> voeg ook een opmerking toe om het overzicht te behouden</w:t>
      </w:r>
    </w:p>
    <w:p w14:paraId="14490F80" w14:textId="69B5779B" w:rsidR="00341BD0" w:rsidRDefault="00341BD0" w:rsidP="00EC3138">
      <w:r w:rsidRPr="00341BD0">
        <w:rPr>
          <w:noProof/>
        </w:rPr>
        <w:drawing>
          <wp:inline distT="0" distB="0" distL="0" distR="0" wp14:anchorId="71BA6C71" wp14:editId="0FC777BE">
            <wp:extent cx="2886026" cy="3693927"/>
            <wp:effectExtent l="0" t="0" r="0" b="1905"/>
            <wp:docPr id="1271193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3179" name=""/>
                    <pic:cNvPicPr/>
                  </pic:nvPicPr>
                  <pic:blipFill rotWithShape="1">
                    <a:blip r:embed="rId44"/>
                    <a:srcRect r="2103" b="1140"/>
                    <a:stretch>
                      <a:fillRect/>
                    </a:stretch>
                  </pic:blipFill>
                  <pic:spPr bwMode="auto">
                    <a:xfrm>
                      <a:off x="0" y="0"/>
                      <a:ext cx="2894059" cy="3704208"/>
                    </a:xfrm>
                    <a:prstGeom prst="rect">
                      <a:avLst/>
                    </a:prstGeom>
                    <a:ln>
                      <a:noFill/>
                    </a:ln>
                    <a:extLst>
                      <a:ext uri="{53640926-AAD7-44D8-BBD7-CCE9431645EC}">
                        <a14:shadowObscured xmlns:a14="http://schemas.microsoft.com/office/drawing/2010/main"/>
                      </a:ext>
                    </a:extLst>
                  </pic:spPr>
                </pic:pic>
              </a:graphicData>
            </a:graphic>
          </wp:inline>
        </w:drawing>
      </w:r>
    </w:p>
    <w:p w14:paraId="4FDD6CAC" w14:textId="69634779" w:rsidR="00373371" w:rsidRDefault="00373371" w:rsidP="00EC3138">
      <w:r>
        <w:t>Dit kan ook vooraf worden ingesteld door het toevoegen van Regels voor het clashen, voor nu gaat dat te ver om te behandelen</w:t>
      </w:r>
    </w:p>
    <w:p w14:paraId="059C008B" w14:textId="77777777" w:rsidR="00EC3138" w:rsidRPr="00EC3138" w:rsidRDefault="00EC3138" w:rsidP="00EC3138"/>
    <w:sectPr w:rsidR="00EC3138" w:rsidRPr="00EC3138" w:rsidSect="000840C8">
      <w:headerReference w:type="default" r:id="rId45"/>
      <w:footerReference w:type="default" r:id="rId46"/>
      <w:footerReference w:type="first" r:id="rId47"/>
      <w:pgSz w:w="11906" w:h="16838"/>
      <w:pgMar w:top="1417" w:right="1417" w:bottom="1417" w:left="1417"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2D5B3" w14:textId="77777777" w:rsidR="00021265" w:rsidRDefault="00021265" w:rsidP="00655A3D">
      <w:pPr>
        <w:spacing w:after="0" w:line="240" w:lineRule="auto"/>
      </w:pPr>
      <w:r>
        <w:separator/>
      </w:r>
    </w:p>
  </w:endnote>
  <w:endnote w:type="continuationSeparator" w:id="0">
    <w:p w14:paraId="0C1AC215" w14:textId="77777777" w:rsidR="00021265" w:rsidRDefault="00021265" w:rsidP="00655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1494" w14:textId="77777777" w:rsidR="00655A3D" w:rsidRDefault="00655A3D" w:rsidP="00655A3D"/>
  <w:p w14:paraId="66274622" w14:textId="77777777" w:rsidR="00655A3D" w:rsidRDefault="00655A3D" w:rsidP="00655A3D">
    <w:pPr>
      <w:pStyle w:val="Footer"/>
      <w:jc w:val="center"/>
      <w:rPr>
        <w:rFonts w:ascii="Helvetica" w:hAnsi="Helvetica"/>
        <w:sz w:val="16"/>
      </w:rPr>
    </w:pPr>
    <w:r>
      <w:rPr>
        <w:rFonts w:ascii="Helvetica" w:hAnsi="Helvetica"/>
        <w:b/>
        <w:sz w:val="16"/>
      </w:rPr>
      <w:t>TMC-Nederland</w:t>
    </w:r>
  </w:p>
  <w:p w14:paraId="0BBA746D" w14:textId="77777777" w:rsidR="00655A3D" w:rsidRDefault="00655A3D" w:rsidP="00655A3D">
    <w:pPr>
      <w:pStyle w:val="Footer"/>
      <w:jc w:val="center"/>
      <w:rPr>
        <w:rFonts w:ascii="Helvetica" w:hAnsi="Helvetica"/>
        <w:sz w:val="16"/>
      </w:rPr>
    </w:pPr>
    <w:proofErr w:type="spellStart"/>
    <w:r>
      <w:rPr>
        <w:rFonts w:ascii="Helvetica" w:hAnsi="Helvetica"/>
        <w:sz w:val="16"/>
      </w:rPr>
      <w:t>Calveslo</w:t>
    </w:r>
    <w:proofErr w:type="spellEnd"/>
    <w:r>
      <w:rPr>
        <w:rFonts w:ascii="Helvetica" w:hAnsi="Helvetica"/>
        <w:sz w:val="16"/>
      </w:rPr>
      <w:t xml:space="preserve"> 21 </w:t>
    </w:r>
    <w:r>
      <w:rPr>
        <w:rFonts w:ascii="Helvetica" w:hAnsi="Helvetica"/>
        <w:sz w:val="16"/>
      </w:rPr>
      <w:sym w:font="Wingdings" w:char="F09F"/>
    </w:r>
    <w:r>
      <w:rPr>
        <w:rFonts w:ascii="Helvetica" w:hAnsi="Helvetica"/>
        <w:sz w:val="16"/>
      </w:rPr>
      <w:t xml:space="preserve"> 1433 NK Kudelstaart </w:t>
    </w:r>
    <w:r>
      <w:rPr>
        <w:rFonts w:ascii="Helvetica" w:hAnsi="Helvetica"/>
        <w:sz w:val="16"/>
      </w:rPr>
      <w:sym w:font="Wingdings" w:char="F09F"/>
    </w:r>
    <w:r>
      <w:rPr>
        <w:rFonts w:ascii="Helvetica" w:hAnsi="Helvetica"/>
        <w:sz w:val="16"/>
      </w:rPr>
      <w:t xml:space="preserve"> Tel: 0297 360292 </w:t>
    </w:r>
    <w:r>
      <w:rPr>
        <w:rFonts w:ascii="Helvetica" w:hAnsi="Helvetica"/>
        <w:sz w:val="16"/>
      </w:rPr>
      <w:sym w:font="Wingdings" w:char="F09F"/>
    </w:r>
    <w:r>
      <w:rPr>
        <w:rFonts w:ascii="Helvetica" w:hAnsi="Helvetica"/>
        <w:sz w:val="16"/>
      </w:rPr>
      <w:t xml:space="preserve"> </w:t>
    </w:r>
    <w:r>
      <w:rPr>
        <w:rFonts w:ascii="Helvetica" w:hAnsi="Helvetica"/>
        <w:sz w:val="16"/>
      </w:rPr>
      <w:sym w:font="Wingdings" w:char="F09F"/>
    </w:r>
    <w:r>
      <w:rPr>
        <w:rFonts w:ascii="Helvetica" w:hAnsi="Helvetica"/>
        <w:sz w:val="16"/>
      </w:rPr>
      <w:t xml:space="preserve"> Email: info@tmc-nederland.nl </w:t>
    </w:r>
  </w:p>
  <w:p w14:paraId="0B11268F" w14:textId="77777777" w:rsidR="00655A3D" w:rsidRDefault="00655A3D" w:rsidP="00655A3D">
    <w:pPr>
      <w:pStyle w:val="Footer"/>
      <w:jc w:val="center"/>
    </w:pPr>
    <w:r>
      <w:rPr>
        <w:rFonts w:ascii="Helvetica" w:hAnsi="Helvetica"/>
        <w:sz w:val="16"/>
      </w:rPr>
      <w:t xml:space="preserve">http://www.tmc-nederland.nl/ </w:t>
    </w:r>
    <w:r>
      <w:rPr>
        <w:rFonts w:ascii="Helvetica" w:hAnsi="Helvetica"/>
        <w:sz w:val="16"/>
      </w:rPr>
      <w:sym w:font="Wingdings" w:char="F09F"/>
    </w:r>
    <w:r>
      <w:rPr>
        <w:rFonts w:ascii="Helvetica" w:hAnsi="Helvetica"/>
        <w:sz w:val="16"/>
      </w:rPr>
      <w:t xml:space="preserve"> Bankrelatie: ABN - AMRO 60.27.80.748 </w:t>
    </w:r>
    <w:r>
      <w:rPr>
        <w:rFonts w:ascii="Helvetica" w:hAnsi="Helvetica"/>
        <w:sz w:val="16"/>
      </w:rPr>
      <w:sym w:font="Wingdings" w:char="F09F"/>
    </w:r>
    <w:r>
      <w:rPr>
        <w:rFonts w:ascii="Helvetica" w:hAnsi="Helvetica"/>
        <w:sz w:val="16"/>
      </w:rPr>
      <w:t xml:space="preserve"> KvK Haaglanden 40398695</w:t>
    </w:r>
  </w:p>
  <w:p w14:paraId="2C00EED4" w14:textId="77777777" w:rsidR="00655A3D" w:rsidRDefault="00655A3D" w:rsidP="00655A3D">
    <w:pPr>
      <w:pStyle w:val="Footer"/>
    </w:pPr>
  </w:p>
  <w:p w14:paraId="3AD6FB4E" w14:textId="77777777" w:rsidR="00655A3D" w:rsidRDefault="00655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8F1B" w14:textId="77777777" w:rsidR="00655A3D" w:rsidRDefault="00655A3D" w:rsidP="00655A3D">
    <w:pPr>
      <w:pStyle w:val="Footer"/>
      <w:jc w:val="center"/>
      <w:rPr>
        <w:rFonts w:ascii="Helvetica" w:hAnsi="Helvetica"/>
        <w:sz w:val="16"/>
      </w:rPr>
    </w:pPr>
    <w:r>
      <w:rPr>
        <w:rFonts w:ascii="Helvetica" w:hAnsi="Helvetica"/>
        <w:b/>
        <w:sz w:val="16"/>
      </w:rPr>
      <w:t>TMC-Nederland</w:t>
    </w:r>
  </w:p>
  <w:p w14:paraId="1485E6BD" w14:textId="77777777" w:rsidR="00655A3D" w:rsidRDefault="00655A3D" w:rsidP="00655A3D">
    <w:pPr>
      <w:pStyle w:val="Footer"/>
      <w:jc w:val="center"/>
      <w:rPr>
        <w:rFonts w:ascii="Helvetica" w:hAnsi="Helvetica"/>
        <w:sz w:val="16"/>
      </w:rPr>
    </w:pPr>
    <w:proofErr w:type="spellStart"/>
    <w:r>
      <w:rPr>
        <w:rFonts w:ascii="Helvetica" w:hAnsi="Helvetica"/>
        <w:sz w:val="16"/>
      </w:rPr>
      <w:t>Calveslo</w:t>
    </w:r>
    <w:proofErr w:type="spellEnd"/>
    <w:r>
      <w:rPr>
        <w:rFonts w:ascii="Helvetica" w:hAnsi="Helvetica"/>
        <w:sz w:val="16"/>
      </w:rPr>
      <w:t xml:space="preserve"> 21 </w:t>
    </w:r>
    <w:r>
      <w:rPr>
        <w:rFonts w:ascii="Helvetica" w:hAnsi="Helvetica"/>
        <w:sz w:val="16"/>
      </w:rPr>
      <w:sym w:font="Wingdings" w:char="F09F"/>
    </w:r>
    <w:r>
      <w:rPr>
        <w:rFonts w:ascii="Helvetica" w:hAnsi="Helvetica"/>
        <w:sz w:val="16"/>
      </w:rPr>
      <w:t xml:space="preserve"> 1433 NK Kudelstaart </w:t>
    </w:r>
    <w:r>
      <w:rPr>
        <w:rFonts w:ascii="Helvetica" w:hAnsi="Helvetica"/>
        <w:sz w:val="16"/>
      </w:rPr>
      <w:sym w:font="Wingdings" w:char="F09F"/>
    </w:r>
    <w:r>
      <w:rPr>
        <w:rFonts w:ascii="Helvetica" w:hAnsi="Helvetica"/>
        <w:sz w:val="16"/>
      </w:rPr>
      <w:t xml:space="preserve"> Tel: 0297 360292 </w:t>
    </w:r>
    <w:r>
      <w:rPr>
        <w:rFonts w:ascii="Helvetica" w:hAnsi="Helvetica"/>
        <w:sz w:val="16"/>
      </w:rPr>
      <w:sym w:font="Wingdings" w:char="F09F"/>
    </w:r>
    <w:r>
      <w:rPr>
        <w:rFonts w:ascii="Helvetica" w:hAnsi="Helvetica"/>
        <w:sz w:val="16"/>
      </w:rPr>
      <w:t xml:space="preserve"> </w:t>
    </w:r>
    <w:r>
      <w:rPr>
        <w:rFonts w:ascii="Helvetica" w:hAnsi="Helvetica"/>
        <w:sz w:val="16"/>
      </w:rPr>
      <w:sym w:font="Wingdings" w:char="F09F"/>
    </w:r>
    <w:r>
      <w:rPr>
        <w:rFonts w:ascii="Helvetica" w:hAnsi="Helvetica"/>
        <w:sz w:val="16"/>
      </w:rPr>
      <w:t xml:space="preserve"> Email: info@tmc-nederland.nl </w:t>
    </w:r>
  </w:p>
  <w:p w14:paraId="6FF191A9" w14:textId="77777777" w:rsidR="00655A3D" w:rsidRDefault="00655A3D" w:rsidP="00655A3D">
    <w:pPr>
      <w:pStyle w:val="Footer"/>
      <w:jc w:val="center"/>
    </w:pPr>
    <w:r>
      <w:rPr>
        <w:rFonts w:ascii="Helvetica" w:hAnsi="Helvetica"/>
        <w:sz w:val="16"/>
      </w:rPr>
      <w:t xml:space="preserve">http://www.tmc-nederland.nl/ </w:t>
    </w:r>
    <w:r>
      <w:rPr>
        <w:rFonts w:ascii="Helvetica" w:hAnsi="Helvetica"/>
        <w:sz w:val="16"/>
      </w:rPr>
      <w:sym w:font="Wingdings" w:char="F09F"/>
    </w:r>
    <w:r>
      <w:rPr>
        <w:rFonts w:ascii="Helvetica" w:hAnsi="Helvetica"/>
        <w:sz w:val="16"/>
      </w:rPr>
      <w:t xml:space="preserve"> Bankrelatie: ABN - AMRO 60.27.80.748 </w:t>
    </w:r>
    <w:r>
      <w:rPr>
        <w:rFonts w:ascii="Helvetica" w:hAnsi="Helvetica"/>
        <w:sz w:val="16"/>
      </w:rPr>
      <w:sym w:font="Wingdings" w:char="F09F"/>
    </w:r>
    <w:r>
      <w:rPr>
        <w:rFonts w:ascii="Helvetica" w:hAnsi="Helvetica"/>
        <w:sz w:val="16"/>
      </w:rPr>
      <w:t xml:space="preserve"> KvK Haaglanden 40398695</w:t>
    </w:r>
  </w:p>
  <w:p w14:paraId="216DF8A8" w14:textId="77777777" w:rsidR="00655A3D" w:rsidRDefault="00655A3D" w:rsidP="00655A3D">
    <w:pPr>
      <w:pStyle w:val="Footer"/>
    </w:pPr>
  </w:p>
  <w:p w14:paraId="12E90D0A" w14:textId="77777777" w:rsidR="00655A3D" w:rsidRDefault="00655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E4FFF" w14:textId="77777777" w:rsidR="00021265" w:rsidRDefault="00021265" w:rsidP="00655A3D">
      <w:pPr>
        <w:spacing w:after="0" w:line="240" w:lineRule="auto"/>
      </w:pPr>
      <w:r>
        <w:separator/>
      </w:r>
    </w:p>
  </w:footnote>
  <w:footnote w:type="continuationSeparator" w:id="0">
    <w:p w14:paraId="5CC68B6E" w14:textId="77777777" w:rsidR="00021265" w:rsidRDefault="00021265" w:rsidP="00655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24"/>
      <w:docPartObj>
        <w:docPartGallery w:val="Page Numbers (Top of Page)"/>
        <w:docPartUnique/>
      </w:docPartObj>
    </w:sdtPr>
    <w:sdtContent>
      <w:p w14:paraId="32FB6070" w14:textId="77777777" w:rsidR="000840C8" w:rsidRDefault="00B409A0">
        <w:pPr>
          <w:pStyle w:val="Header"/>
          <w:jc w:val="right"/>
        </w:pPr>
        <w:r>
          <w:fldChar w:fldCharType="begin"/>
        </w:r>
        <w:r>
          <w:instrText xml:space="preserve"> PAGE   \* MERGEFORMAT </w:instrText>
        </w:r>
        <w:r>
          <w:fldChar w:fldCharType="separate"/>
        </w:r>
        <w:r w:rsidR="00A003EF">
          <w:rPr>
            <w:noProof/>
          </w:rPr>
          <w:t>2</w:t>
        </w:r>
        <w:r>
          <w:rPr>
            <w:noProof/>
          </w:rPr>
          <w:fldChar w:fldCharType="end"/>
        </w:r>
      </w:p>
    </w:sdtContent>
  </w:sdt>
  <w:p w14:paraId="70AF7304" w14:textId="77777777" w:rsidR="000840C8" w:rsidRDefault="000840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6EC"/>
    <w:multiLevelType w:val="multilevel"/>
    <w:tmpl w:val="F84E5062"/>
    <w:lvl w:ilvl="0">
      <w:start w:val="1"/>
      <w:numFmt w:val="bullet"/>
      <w:pStyle w:val="Opsommingbullet"/>
      <w:lvlText w:val=""/>
      <w:lvlJc w:val="left"/>
      <w:pPr>
        <w:tabs>
          <w:tab w:val="num" w:pos="227"/>
        </w:tabs>
        <w:ind w:left="227" w:hanging="227"/>
      </w:pPr>
      <w:rPr>
        <w:rFonts w:ascii="Wingdings" w:hAnsi="Wingdings" w:hint="default"/>
        <w:b w:val="0"/>
        <w:i w:val="0"/>
        <w:sz w:val="14"/>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 w15:restartNumberingAfterBreak="0">
    <w:nsid w:val="15DA7AA3"/>
    <w:multiLevelType w:val="multilevel"/>
    <w:tmpl w:val="4B4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93DF4"/>
    <w:multiLevelType w:val="multilevel"/>
    <w:tmpl w:val="F3A8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7A7B29"/>
    <w:multiLevelType w:val="hybridMultilevel"/>
    <w:tmpl w:val="95928432"/>
    <w:lvl w:ilvl="0" w:tplc="5C9C4B3E">
      <w:start w:val="1"/>
      <w:numFmt w:val="bullet"/>
      <w:pStyle w:val="ListParagraph"/>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FD3EE0"/>
    <w:multiLevelType w:val="multilevel"/>
    <w:tmpl w:val="AA44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3D46AC"/>
    <w:multiLevelType w:val="multilevel"/>
    <w:tmpl w:val="E126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D5E1F"/>
    <w:multiLevelType w:val="multilevel"/>
    <w:tmpl w:val="20C2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03CB4"/>
    <w:multiLevelType w:val="multilevel"/>
    <w:tmpl w:val="157E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F1767"/>
    <w:multiLevelType w:val="multilevel"/>
    <w:tmpl w:val="1BDA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F51D5D"/>
    <w:multiLevelType w:val="multilevel"/>
    <w:tmpl w:val="4F6E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5C4BF3"/>
    <w:multiLevelType w:val="multilevel"/>
    <w:tmpl w:val="D242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507679"/>
    <w:multiLevelType w:val="multilevel"/>
    <w:tmpl w:val="84A65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BF477E"/>
    <w:multiLevelType w:val="multilevel"/>
    <w:tmpl w:val="D01E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2E6FB8"/>
    <w:multiLevelType w:val="multilevel"/>
    <w:tmpl w:val="4B44D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DE3DB8"/>
    <w:multiLevelType w:val="multilevel"/>
    <w:tmpl w:val="FF7823A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F74ED5"/>
    <w:multiLevelType w:val="multilevel"/>
    <w:tmpl w:val="058E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3D7895"/>
    <w:multiLevelType w:val="multilevel"/>
    <w:tmpl w:val="9432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EF3573"/>
    <w:multiLevelType w:val="multilevel"/>
    <w:tmpl w:val="6F1622D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66514B"/>
    <w:multiLevelType w:val="multilevel"/>
    <w:tmpl w:val="DC1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761169">
    <w:abstractNumId w:val="3"/>
  </w:num>
  <w:num w:numId="2" w16cid:durableId="1970044802">
    <w:abstractNumId w:val="15"/>
  </w:num>
  <w:num w:numId="3" w16cid:durableId="651645420">
    <w:abstractNumId w:val="17"/>
  </w:num>
  <w:num w:numId="4" w16cid:durableId="1334141756">
    <w:abstractNumId w:val="7"/>
  </w:num>
  <w:num w:numId="5" w16cid:durableId="9138486">
    <w:abstractNumId w:val="8"/>
  </w:num>
  <w:num w:numId="6" w16cid:durableId="917137078">
    <w:abstractNumId w:val="2"/>
  </w:num>
  <w:num w:numId="7" w16cid:durableId="1989628045">
    <w:abstractNumId w:val="4"/>
  </w:num>
  <w:num w:numId="8" w16cid:durableId="1505632347">
    <w:abstractNumId w:val="6"/>
  </w:num>
  <w:num w:numId="9" w16cid:durableId="1804730807">
    <w:abstractNumId w:val="11"/>
  </w:num>
  <w:num w:numId="10" w16cid:durableId="1661159219">
    <w:abstractNumId w:val="16"/>
  </w:num>
  <w:num w:numId="11" w16cid:durableId="2036349828">
    <w:abstractNumId w:val="5"/>
  </w:num>
  <w:num w:numId="12" w16cid:durableId="757018716">
    <w:abstractNumId w:val="14"/>
  </w:num>
  <w:num w:numId="13" w16cid:durableId="2079015764">
    <w:abstractNumId w:val="0"/>
  </w:num>
  <w:num w:numId="14" w16cid:durableId="1438256577">
    <w:abstractNumId w:val="18"/>
  </w:num>
  <w:num w:numId="15" w16cid:durableId="2018846934">
    <w:abstractNumId w:val="13"/>
  </w:num>
  <w:num w:numId="16" w16cid:durableId="1022438348">
    <w:abstractNumId w:val="9"/>
  </w:num>
  <w:num w:numId="17" w16cid:durableId="2133933739">
    <w:abstractNumId w:val="12"/>
  </w:num>
  <w:num w:numId="18" w16cid:durableId="697317551">
    <w:abstractNumId w:val="10"/>
  </w:num>
  <w:num w:numId="19" w16cid:durableId="35811870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56"/>
    <w:rsid w:val="000023F6"/>
    <w:rsid w:val="000049A4"/>
    <w:rsid w:val="000054A2"/>
    <w:rsid w:val="00010761"/>
    <w:rsid w:val="00014ADC"/>
    <w:rsid w:val="000164F8"/>
    <w:rsid w:val="00021265"/>
    <w:rsid w:val="00021B84"/>
    <w:rsid w:val="00021FD4"/>
    <w:rsid w:val="00022890"/>
    <w:rsid w:val="000257E5"/>
    <w:rsid w:val="00027B5F"/>
    <w:rsid w:val="000338C5"/>
    <w:rsid w:val="0004013B"/>
    <w:rsid w:val="00041F53"/>
    <w:rsid w:val="000512EA"/>
    <w:rsid w:val="00051477"/>
    <w:rsid w:val="00053362"/>
    <w:rsid w:val="000560DA"/>
    <w:rsid w:val="000613CC"/>
    <w:rsid w:val="00062CAD"/>
    <w:rsid w:val="00064E4F"/>
    <w:rsid w:val="00072E92"/>
    <w:rsid w:val="00074652"/>
    <w:rsid w:val="0007683E"/>
    <w:rsid w:val="000815DC"/>
    <w:rsid w:val="000840C8"/>
    <w:rsid w:val="000844F3"/>
    <w:rsid w:val="00084CC1"/>
    <w:rsid w:val="00086C14"/>
    <w:rsid w:val="000877C6"/>
    <w:rsid w:val="00091F4B"/>
    <w:rsid w:val="0009209D"/>
    <w:rsid w:val="00093BE8"/>
    <w:rsid w:val="0009524C"/>
    <w:rsid w:val="00095B61"/>
    <w:rsid w:val="000979DD"/>
    <w:rsid w:val="000A0B21"/>
    <w:rsid w:val="000A310A"/>
    <w:rsid w:val="000A5581"/>
    <w:rsid w:val="000A699F"/>
    <w:rsid w:val="000B0200"/>
    <w:rsid w:val="000B31C4"/>
    <w:rsid w:val="000C0042"/>
    <w:rsid w:val="000C0682"/>
    <w:rsid w:val="000C2240"/>
    <w:rsid w:val="000C2890"/>
    <w:rsid w:val="000C3E92"/>
    <w:rsid w:val="000C5DB6"/>
    <w:rsid w:val="000C61F2"/>
    <w:rsid w:val="000C7DE1"/>
    <w:rsid w:val="000D095D"/>
    <w:rsid w:val="000D4E65"/>
    <w:rsid w:val="000D789F"/>
    <w:rsid w:val="000D7BAD"/>
    <w:rsid w:val="000D7C0D"/>
    <w:rsid w:val="000D7F91"/>
    <w:rsid w:val="000E1738"/>
    <w:rsid w:val="000E1EEC"/>
    <w:rsid w:val="000E4529"/>
    <w:rsid w:val="000E46B8"/>
    <w:rsid w:val="000E7613"/>
    <w:rsid w:val="000F1458"/>
    <w:rsid w:val="000F1BFE"/>
    <w:rsid w:val="000F7880"/>
    <w:rsid w:val="000F7BA1"/>
    <w:rsid w:val="00103995"/>
    <w:rsid w:val="001062CC"/>
    <w:rsid w:val="001139A9"/>
    <w:rsid w:val="001140BD"/>
    <w:rsid w:val="001146A5"/>
    <w:rsid w:val="0011519C"/>
    <w:rsid w:val="00116CA7"/>
    <w:rsid w:val="0013332C"/>
    <w:rsid w:val="0013437D"/>
    <w:rsid w:val="0014193B"/>
    <w:rsid w:val="0014696F"/>
    <w:rsid w:val="00150E61"/>
    <w:rsid w:val="001517B5"/>
    <w:rsid w:val="001519DD"/>
    <w:rsid w:val="00153540"/>
    <w:rsid w:val="0015439B"/>
    <w:rsid w:val="0016193D"/>
    <w:rsid w:val="00164DB4"/>
    <w:rsid w:val="00166E4B"/>
    <w:rsid w:val="001714CF"/>
    <w:rsid w:val="001737DD"/>
    <w:rsid w:val="00176105"/>
    <w:rsid w:val="00180390"/>
    <w:rsid w:val="00180910"/>
    <w:rsid w:val="00183D4D"/>
    <w:rsid w:val="0019123A"/>
    <w:rsid w:val="00191A0F"/>
    <w:rsid w:val="00191B27"/>
    <w:rsid w:val="00193C2A"/>
    <w:rsid w:val="001941D4"/>
    <w:rsid w:val="001969D1"/>
    <w:rsid w:val="00197DA8"/>
    <w:rsid w:val="001A1D21"/>
    <w:rsid w:val="001A2A39"/>
    <w:rsid w:val="001A53A1"/>
    <w:rsid w:val="001A5660"/>
    <w:rsid w:val="001A7768"/>
    <w:rsid w:val="001B3517"/>
    <w:rsid w:val="001B3678"/>
    <w:rsid w:val="001B4F6D"/>
    <w:rsid w:val="001C11B8"/>
    <w:rsid w:val="001C258D"/>
    <w:rsid w:val="001C3BED"/>
    <w:rsid w:val="001C3FAB"/>
    <w:rsid w:val="001C5B1A"/>
    <w:rsid w:val="001D3DFF"/>
    <w:rsid w:val="001D561D"/>
    <w:rsid w:val="001D6D29"/>
    <w:rsid w:val="001E166D"/>
    <w:rsid w:val="001E1A36"/>
    <w:rsid w:val="001E2C23"/>
    <w:rsid w:val="001E3DB7"/>
    <w:rsid w:val="001E480C"/>
    <w:rsid w:val="001E67C8"/>
    <w:rsid w:val="001F3D95"/>
    <w:rsid w:val="001F5DCC"/>
    <w:rsid w:val="00200C05"/>
    <w:rsid w:val="002020D3"/>
    <w:rsid w:val="002029E6"/>
    <w:rsid w:val="002032B0"/>
    <w:rsid w:val="00206083"/>
    <w:rsid w:val="00210202"/>
    <w:rsid w:val="00215004"/>
    <w:rsid w:val="00220F40"/>
    <w:rsid w:val="002213EF"/>
    <w:rsid w:val="00225522"/>
    <w:rsid w:val="00225C5F"/>
    <w:rsid w:val="00231DE2"/>
    <w:rsid w:val="002324E1"/>
    <w:rsid w:val="00232BF0"/>
    <w:rsid w:val="00233505"/>
    <w:rsid w:val="00237FD1"/>
    <w:rsid w:val="002416FD"/>
    <w:rsid w:val="00250047"/>
    <w:rsid w:val="0025138E"/>
    <w:rsid w:val="002561E3"/>
    <w:rsid w:val="002627CF"/>
    <w:rsid w:val="00263E07"/>
    <w:rsid w:val="00266479"/>
    <w:rsid w:val="00266E8D"/>
    <w:rsid w:val="00272C85"/>
    <w:rsid w:val="00273294"/>
    <w:rsid w:val="00274EA8"/>
    <w:rsid w:val="00275551"/>
    <w:rsid w:val="00275F3A"/>
    <w:rsid w:val="00277816"/>
    <w:rsid w:val="00277937"/>
    <w:rsid w:val="00282953"/>
    <w:rsid w:val="002861A2"/>
    <w:rsid w:val="0028788E"/>
    <w:rsid w:val="0029273C"/>
    <w:rsid w:val="002935B0"/>
    <w:rsid w:val="002A05BB"/>
    <w:rsid w:val="002A2C8D"/>
    <w:rsid w:val="002A35A5"/>
    <w:rsid w:val="002A538C"/>
    <w:rsid w:val="002A6A4C"/>
    <w:rsid w:val="002A6B6E"/>
    <w:rsid w:val="002A7258"/>
    <w:rsid w:val="002A7AC2"/>
    <w:rsid w:val="002B276B"/>
    <w:rsid w:val="002B50DF"/>
    <w:rsid w:val="002C0DB4"/>
    <w:rsid w:val="002C26CD"/>
    <w:rsid w:val="002C57B9"/>
    <w:rsid w:val="002C5AD9"/>
    <w:rsid w:val="002C617A"/>
    <w:rsid w:val="002C652F"/>
    <w:rsid w:val="002D0437"/>
    <w:rsid w:val="002D4E7C"/>
    <w:rsid w:val="002D6470"/>
    <w:rsid w:val="002D69DE"/>
    <w:rsid w:val="002D72EC"/>
    <w:rsid w:val="002E0EE4"/>
    <w:rsid w:val="002E2175"/>
    <w:rsid w:val="002E5B90"/>
    <w:rsid w:val="002E6077"/>
    <w:rsid w:val="002E776E"/>
    <w:rsid w:val="002F3946"/>
    <w:rsid w:val="002F4FB4"/>
    <w:rsid w:val="002F5F77"/>
    <w:rsid w:val="002F6EB7"/>
    <w:rsid w:val="002F7126"/>
    <w:rsid w:val="002F7627"/>
    <w:rsid w:val="0030111E"/>
    <w:rsid w:val="0030180C"/>
    <w:rsid w:val="003023A6"/>
    <w:rsid w:val="00302A14"/>
    <w:rsid w:val="00304350"/>
    <w:rsid w:val="0030436B"/>
    <w:rsid w:val="0030486B"/>
    <w:rsid w:val="0030535C"/>
    <w:rsid w:val="0030761E"/>
    <w:rsid w:val="00307F62"/>
    <w:rsid w:val="00310A70"/>
    <w:rsid w:val="00311D21"/>
    <w:rsid w:val="003148E7"/>
    <w:rsid w:val="003212B0"/>
    <w:rsid w:val="00321BEE"/>
    <w:rsid w:val="00325898"/>
    <w:rsid w:val="00327D10"/>
    <w:rsid w:val="003307B2"/>
    <w:rsid w:val="0033189E"/>
    <w:rsid w:val="00331EFA"/>
    <w:rsid w:val="00334136"/>
    <w:rsid w:val="00341365"/>
    <w:rsid w:val="00341BD0"/>
    <w:rsid w:val="00343C6E"/>
    <w:rsid w:val="003548BC"/>
    <w:rsid w:val="00355142"/>
    <w:rsid w:val="0035536B"/>
    <w:rsid w:val="003567D9"/>
    <w:rsid w:val="0036503D"/>
    <w:rsid w:val="00366687"/>
    <w:rsid w:val="00370DD2"/>
    <w:rsid w:val="00370E74"/>
    <w:rsid w:val="00372416"/>
    <w:rsid w:val="00372A5B"/>
    <w:rsid w:val="00373371"/>
    <w:rsid w:val="003738AD"/>
    <w:rsid w:val="00373F94"/>
    <w:rsid w:val="003746E2"/>
    <w:rsid w:val="00374F37"/>
    <w:rsid w:val="0038187E"/>
    <w:rsid w:val="00381F87"/>
    <w:rsid w:val="00383B05"/>
    <w:rsid w:val="00384A2D"/>
    <w:rsid w:val="0039084E"/>
    <w:rsid w:val="00392550"/>
    <w:rsid w:val="003952EB"/>
    <w:rsid w:val="00395542"/>
    <w:rsid w:val="003969BF"/>
    <w:rsid w:val="00397238"/>
    <w:rsid w:val="00397862"/>
    <w:rsid w:val="003A201E"/>
    <w:rsid w:val="003A4644"/>
    <w:rsid w:val="003A655C"/>
    <w:rsid w:val="003B1A13"/>
    <w:rsid w:val="003B6A1D"/>
    <w:rsid w:val="003B6C2A"/>
    <w:rsid w:val="003C0914"/>
    <w:rsid w:val="003C1DF6"/>
    <w:rsid w:val="003C3644"/>
    <w:rsid w:val="003C4021"/>
    <w:rsid w:val="003C4D4C"/>
    <w:rsid w:val="003D2FD4"/>
    <w:rsid w:val="003D5B40"/>
    <w:rsid w:val="003D6232"/>
    <w:rsid w:val="003E013E"/>
    <w:rsid w:val="003E602A"/>
    <w:rsid w:val="003F1535"/>
    <w:rsid w:val="003F38A8"/>
    <w:rsid w:val="003F3CFB"/>
    <w:rsid w:val="003F3F54"/>
    <w:rsid w:val="003F6BA9"/>
    <w:rsid w:val="003F6E80"/>
    <w:rsid w:val="00400622"/>
    <w:rsid w:val="00401CD7"/>
    <w:rsid w:val="00401EC3"/>
    <w:rsid w:val="00406893"/>
    <w:rsid w:val="00406DFC"/>
    <w:rsid w:val="00412DD8"/>
    <w:rsid w:val="00414AAA"/>
    <w:rsid w:val="00415D5C"/>
    <w:rsid w:val="00421C88"/>
    <w:rsid w:val="0043127C"/>
    <w:rsid w:val="0043255F"/>
    <w:rsid w:val="00432CE8"/>
    <w:rsid w:val="0043467D"/>
    <w:rsid w:val="0043589B"/>
    <w:rsid w:val="00441069"/>
    <w:rsid w:val="00447094"/>
    <w:rsid w:val="004529CF"/>
    <w:rsid w:val="0045316D"/>
    <w:rsid w:val="0045655A"/>
    <w:rsid w:val="00456DDB"/>
    <w:rsid w:val="00466972"/>
    <w:rsid w:val="00473405"/>
    <w:rsid w:val="00476EB5"/>
    <w:rsid w:val="00477589"/>
    <w:rsid w:val="00477A20"/>
    <w:rsid w:val="00487A74"/>
    <w:rsid w:val="004A0BB6"/>
    <w:rsid w:val="004A2680"/>
    <w:rsid w:val="004A493A"/>
    <w:rsid w:val="004B293F"/>
    <w:rsid w:val="004B450D"/>
    <w:rsid w:val="004B56EA"/>
    <w:rsid w:val="004C1C15"/>
    <w:rsid w:val="004C3652"/>
    <w:rsid w:val="004C7144"/>
    <w:rsid w:val="004C71FA"/>
    <w:rsid w:val="004D12B7"/>
    <w:rsid w:val="004D243C"/>
    <w:rsid w:val="004D290D"/>
    <w:rsid w:val="004D5B8B"/>
    <w:rsid w:val="004E17E2"/>
    <w:rsid w:val="004E23AA"/>
    <w:rsid w:val="004E3C2B"/>
    <w:rsid w:val="004E43F2"/>
    <w:rsid w:val="004E6425"/>
    <w:rsid w:val="004E7FC3"/>
    <w:rsid w:val="004F2F0D"/>
    <w:rsid w:val="004F4520"/>
    <w:rsid w:val="004F48E2"/>
    <w:rsid w:val="005018AA"/>
    <w:rsid w:val="00502486"/>
    <w:rsid w:val="005033BB"/>
    <w:rsid w:val="00504AAF"/>
    <w:rsid w:val="005055B4"/>
    <w:rsid w:val="005105FE"/>
    <w:rsid w:val="00512AEE"/>
    <w:rsid w:val="00513F37"/>
    <w:rsid w:val="00520358"/>
    <w:rsid w:val="00521016"/>
    <w:rsid w:val="00522048"/>
    <w:rsid w:val="0052313D"/>
    <w:rsid w:val="00523C2A"/>
    <w:rsid w:val="0052429D"/>
    <w:rsid w:val="005257CE"/>
    <w:rsid w:val="005418E5"/>
    <w:rsid w:val="0054191E"/>
    <w:rsid w:val="005421D0"/>
    <w:rsid w:val="0054527A"/>
    <w:rsid w:val="00562FCC"/>
    <w:rsid w:val="00566559"/>
    <w:rsid w:val="005669EC"/>
    <w:rsid w:val="00570159"/>
    <w:rsid w:val="00570D25"/>
    <w:rsid w:val="005734BB"/>
    <w:rsid w:val="005736DE"/>
    <w:rsid w:val="0057677D"/>
    <w:rsid w:val="005808A1"/>
    <w:rsid w:val="00581FE3"/>
    <w:rsid w:val="00583BA6"/>
    <w:rsid w:val="0058592E"/>
    <w:rsid w:val="00590867"/>
    <w:rsid w:val="00591C93"/>
    <w:rsid w:val="00591FD1"/>
    <w:rsid w:val="00592085"/>
    <w:rsid w:val="005978CF"/>
    <w:rsid w:val="005979A2"/>
    <w:rsid w:val="00597DF9"/>
    <w:rsid w:val="005A1AD7"/>
    <w:rsid w:val="005A2923"/>
    <w:rsid w:val="005A42E5"/>
    <w:rsid w:val="005A4536"/>
    <w:rsid w:val="005A54E2"/>
    <w:rsid w:val="005A7727"/>
    <w:rsid w:val="005B13FC"/>
    <w:rsid w:val="005B2799"/>
    <w:rsid w:val="005B28C0"/>
    <w:rsid w:val="005B41B8"/>
    <w:rsid w:val="005B6F13"/>
    <w:rsid w:val="005C03F7"/>
    <w:rsid w:val="005C1579"/>
    <w:rsid w:val="005C1BA2"/>
    <w:rsid w:val="005C48A3"/>
    <w:rsid w:val="005C60F5"/>
    <w:rsid w:val="005C6348"/>
    <w:rsid w:val="005C685F"/>
    <w:rsid w:val="005C6F45"/>
    <w:rsid w:val="005D00D6"/>
    <w:rsid w:val="005D4D44"/>
    <w:rsid w:val="005D7D4D"/>
    <w:rsid w:val="005D7E83"/>
    <w:rsid w:val="005E54C9"/>
    <w:rsid w:val="005F257C"/>
    <w:rsid w:val="005F3510"/>
    <w:rsid w:val="005F46FA"/>
    <w:rsid w:val="005F48D1"/>
    <w:rsid w:val="005F60C1"/>
    <w:rsid w:val="00600B72"/>
    <w:rsid w:val="00601EC2"/>
    <w:rsid w:val="00606D7F"/>
    <w:rsid w:val="00607520"/>
    <w:rsid w:val="00607E59"/>
    <w:rsid w:val="0061096D"/>
    <w:rsid w:val="006159E7"/>
    <w:rsid w:val="00615E5F"/>
    <w:rsid w:val="00622E9D"/>
    <w:rsid w:val="00624EB9"/>
    <w:rsid w:val="00625E4F"/>
    <w:rsid w:val="0062602B"/>
    <w:rsid w:val="006267C0"/>
    <w:rsid w:val="006378E8"/>
    <w:rsid w:val="00640E2B"/>
    <w:rsid w:val="00641ECF"/>
    <w:rsid w:val="00642CE5"/>
    <w:rsid w:val="00646700"/>
    <w:rsid w:val="00653FB6"/>
    <w:rsid w:val="006545C5"/>
    <w:rsid w:val="00655A3D"/>
    <w:rsid w:val="00656396"/>
    <w:rsid w:val="006620CB"/>
    <w:rsid w:val="006621BB"/>
    <w:rsid w:val="006638A9"/>
    <w:rsid w:val="00670EC2"/>
    <w:rsid w:val="00671077"/>
    <w:rsid w:val="0067403E"/>
    <w:rsid w:val="00675276"/>
    <w:rsid w:val="00681283"/>
    <w:rsid w:val="00685B4E"/>
    <w:rsid w:val="00690047"/>
    <w:rsid w:val="006A03B4"/>
    <w:rsid w:val="006A1E26"/>
    <w:rsid w:val="006A20C4"/>
    <w:rsid w:val="006A5071"/>
    <w:rsid w:val="006A68D9"/>
    <w:rsid w:val="006A6E56"/>
    <w:rsid w:val="006A72A4"/>
    <w:rsid w:val="006A7E6E"/>
    <w:rsid w:val="006B0263"/>
    <w:rsid w:val="006B095F"/>
    <w:rsid w:val="006B29F1"/>
    <w:rsid w:val="006B6E4F"/>
    <w:rsid w:val="006C570A"/>
    <w:rsid w:val="006C74A4"/>
    <w:rsid w:val="006D0EE8"/>
    <w:rsid w:val="006D1FEE"/>
    <w:rsid w:val="006E1792"/>
    <w:rsid w:val="006F000C"/>
    <w:rsid w:val="006F0BFB"/>
    <w:rsid w:val="006F0D0B"/>
    <w:rsid w:val="006F0F99"/>
    <w:rsid w:val="006F2C19"/>
    <w:rsid w:val="006F31F3"/>
    <w:rsid w:val="006F4323"/>
    <w:rsid w:val="00706E55"/>
    <w:rsid w:val="0070760E"/>
    <w:rsid w:val="007109E0"/>
    <w:rsid w:val="00711B56"/>
    <w:rsid w:val="007128E6"/>
    <w:rsid w:val="007179FC"/>
    <w:rsid w:val="00717DB2"/>
    <w:rsid w:val="00722B7A"/>
    <w:rsid w:val="00722BA1"/>
    <w:rsid w:val="00724DA4"/>
    <w:rsid w:val="007361C4"/>
    <w:rsid w:val="0073797F"/>
    <w:rsid w:val="00737B37"/>
    <w:rsid w:val="00741E66"/>
    <w:rsid w:val="007426BB"/>
    <w:rsid w:val="00742BD5"/>
    <w:rsid w:val="00742FD0"/>
    <w:rsid w:val="00744D9D"/>
    <w:rsid w:val="00745080"/>
    <w:rsid w:val="007453D6"/>
    <w:rsid w:val="00747206"/>
    <w:rsid w:val="007522F8"/>
    <w:rsid w:val="0075289D"/>
    <w:rsid w:val="00755AD5"/>
    <w:rsid w:val="007648B6"/>
    <w:rsid w:val="00765C48"/>
    <w:rsid w:val="00765FCA"/>
    <w:rsid w:val="00766A00"/>
    <w:rsid w:val="00767B94"/>
    <w:rsid w:val="00770F10"/>
    <w:rsid w:val="007716F6"/>
    <w:rsid w:val="00771EA2"/>
    <w:rsid w:val="00773711"/>
    <w:rsid w:val="007758FE"/>
    <w:rsid w:val="00776D13"/>
    <w:rsid w:val="00783D45"/>
    <w:rsid w:val="00784961"/>
    <w:rsid w:val="00784A17"/>
    <w:rsid w:val="007861B3"/>
    <w:rsid w:val="00786794"/>
    <w:rsid w:val="00787CCD"/>
    <w:rsid w:val="00793A8C"/>
    <w:rsid w:val="00795CDD"/>
    <w:rsid w:val="007967E1"/>
    <w:rsid w:val="007A1C94"/>
    <w:rsid w:val="007A1DFB"/>
    <w:rsid w:val="007A413B"/>
    <w:rsid w:val="007B08BB"/>
    <w:rsid w:val="007B0F80"/>
    <w:rsid w:val="007B15CE"/>
    <w:rsid w:val="007B21E2"/>
    <w:rsid w:val="007B2408"/>
    <w:rsid w:val="007B2E97"/>
    <w:rsid w:val="007B413E"/>
    <w:rsid w:val="007B48CB"/>
    <w:rsid w:val="007B5BF9"/>
    <w:rsid w:val="007C07B6"/>
    <w:rsid w:val="007C3596"/>
    <w:rsid w:val="007C3CB0"/>
    <w:rsid w:val="007C48A4"/>
    <w:rsid w:val="007C57E0"/>
    <w:rsid w:val="007D0468"/>
    <w:rsid w:val="007D4741"/>
    <w:rsid w:val="007D7CA4"/>
    <w:rsid w:val="007E6E6D"/>
    <w:rsid w:val="007F01B8"/>
    <w:rsid w:val="007F0560"/>
    <w:rsid w:val="007F25E7"/>
    <w:rsid w:val="007F4C8A"/>
    <w:rsid w:val="007F53ED"/>
    <w:rsid w:val="00800BF6"/>
    <w:rsid w:val="00801AE1"/>
    <w:rsid w:val="00803182"/>
    <w:rsid w:val="008051B7"/>
    <w:rsid w:val="00807712"/>
    <w:rsid w:val="00810363"/>
    <w:rsid w:val="00810A07"/>
    <w:rsid w:val="0081234F"/>
    <w:rsid w:val="00812ABA"/>
    <w:rsid w:val="00814AF3"/>
    <w:rsid w:val="00816A39"/>
    <w:rsid w:val="008200BD"/>
    <w:rsid w:val="00824C6B"/>
    <w:rsid w:val="0082673C"/>
    <w:rsid w:val="00827A4F"/>
    <w:rsid w:val="00830159"/>
    <w:rsid w:val="00830F72"/>
    <w:rsid w:val="00840BE7"/>
    <w:rsid w:val="00841901"/>
    <w:rsid w:val="00841C4E"/>
    <w:rsid w:val="0084216B"/>
    <w:rsid w:val="008449DD"/>
    <w:rsid w:val="00847896"/>
    <w:rsid w:val="008517B9"/>
    <w:rsid w:val="0085202B"/>
    <w:rsid w:val="0085701F"/>
    <w:rsid w:val="00861B89"/>
    <w:rsid w:val="008629F0"/>
    <w:rsid w:val="00865C78"/>
    <w:rsid w:val="00867E54"/>
    <w:rsid w:val="00871619"/>
    <w:rsid w:val="008773BB"/>
    <w:rsid w:val="00881619"/>
    <w:rsid w:val="00881ADB"/>
    <w:rsid w:val="008838EA"/>
    <w:rsid w:val="008852C0"/>
    <w:rsid w:val="00885545"/>
    <w:rsid w:val="00890953"/>
    <w:rsid w:val="008925E8"/>
    <w:rsid w:val="00896124"/>
    <w:rsid w:val="00897B14"/>
    <w:rsid w:val="008A43B0"/>
    <w:rsid w:val="008A5E46"/>
    <w:rsid w:val="008A7E98"/>
    <w:rsid w:val="008B2850"/>
    <w:rsid w:val="008B5E45"/>
    <w:rsid w:val="008B6B8A"/>
    <w:rsid w:val="008C15D9"/>
    <w:rsid w:val="008C4D2D"/>
    <w:rsid w:val="008C76EE"/>
    <w:rsid w:val="008D2E4A"/>
    <w:rsid w:val="008D70B9"/>
    <w:rsid w:val="008E01AD"/>
    <w:rsid w:val="008E13CB"/>
    <w:rsid w:val="008E1679"/>
    <w:rsid w:val="008E1748"/>
    <w:rsid w:val="008E28B5"/>
    <w:rsid w:val="008E4841"/>
    <w:rsid w:val="008E5602"/>
    <w:rsid w:val="008E657F"/>
    <w:rsid w:val="008F123D"/>
    <w:rsid w:val="008F48C3"/>
    <w:rsid w:val="008F693F"/>
    <w:rsid w:val="008F6BCC"/>
    <w:rsid w:val="008F7219"/>
    <w:rsid w:val="00900CB5"/>
    <w:rsid w:val="0090193D"/>
    <w:rsid w:val="00902DD8"/>
    <w:rsid w:val="0090791F"/>
    <w:rsid w:val="00907966"/>
    <w:rsid w:val="009166A8"/>
    <w:rsid w:val="00917AD0"/>
    <w:rsid w:val="00921965"/>
    <w:rsid w:val="00923408"/>
    <w:rsid w:val="00927D66"/>
    <w:rsid w:val="009320EC"/>
    <w:rsid w:val="00933B68"/>
    <w:rsid w:val="009404B4"/>
    <w:rsid w:val="00940BDD"/>
    <w:rsid w:val="0094296E"/>
    <w:rsid w:val="0094297F"/>
    <w:rsid w:val="009429D2"/>
    <w:rsid w:val="00943E54"/>
    <w:rsid w:val="009527B3"/>
    <w:rsid w:val="00961083"/>
    <w:rsid w:val="00961809"/>
    <w:rsid w:val="009623A3"/>
    <w:rsid w:val="00966E5C"/>
    <w:rsid w:val="00973B7F"/>
    <w:rsid w:val="009838A9"/>
    <w:rsid w:val="00983B1D"/>
    <w:rsid w:val="00983D30"/>
    <w:rsid w:val="00985FE0"/>
    <w:rsid w:val="0098738B"/>
    <w:rsid w:val="00987FE6"/>
    <w:rsid w:val="009903CC"/>
    <w:rsid w:val="00991994"/>
    <w:rsid w:val="00991A0A"/>
    <w:rsid w:val="0099207C"/>
    <w:rsid w:val="00993F76"/>
    <w:rsid w:val="00994380"/>
    <w:rsid w:val="00994F2C"/>
    <w:rsid w:val="009957DD"/>
    <w:rsid w:val="00995B08"/>
    <w:rsid w:val="0099667F"/>
    <w:rsid w:val="00997023"/>
    <w:rsid w:val="009A480E"/>
    <w:rsid w:val="009B0D02"/>
    <w:rsid w:val="009B13DB"/>
    <w:rsid w:val="009B1A03"/>
    <w:rsid w:val="009B6631"/>
    <w:rsid w:val="009B6FB6"/>
    <w:rsid w:val="009C4AAC"/>
    <w:rsid w:val="009D5111"/>
    <w:rsid w:val="009D5489"/>
    <w:rsid w:val="009D58D7"/>
    <w:rsid w:val="009D5E0B"/>
    <w:rsid w:val="009D743C"/>
    <w:rsid w:val="009D7E2C"/>
    <w:rsid w:val="009E0B24"/>
    <w:rsid w:val="009E6A6B"/>
    <w:rsid w:val="009F01FC"/>
    <w:rsid w:val="009F10CB"/>
    <w:rsid w:val="009F12A9"/>
    <w:rsid w:val="009F4A94"/>
    <w:rsid w:val="009F50FB"/>
    <w:rsid w:val="009F63EC"/>
    <w:rsid w:val="00A003EF"/>
    <w:rsid w:val="00A02014"/>
    <w:rsid w:val="00A02A7F"/>
    <w:rsid w:val="00A033C7"/>
    <w:rsid w:val="00A0359E"/>
    <w:rsid w:val="00A06528"/>
    <w:rsid w:val="00A06DAB"/>
    <w:rsid w:val="00A074C9"/>
    <w:rsid w:val="00A10FC3"/>
    <w:rsid w:val="00A14A57"/>
    <w:rsid w:val="00A15AED"/>
    <w:rsid w:val="00A20923"/>
    <w:rsid w:val="00A20D31"/>
    <w:rsid w:val="00A216AF"/>
    <w:rsid w:val="00A225C3"/>
    <w:rsid w:val="00A22AA9"/>
    <w:rsid w:val="00A234A0"/>
    <w:rsid w:val="00A265FD"/>
    <w:rsid w:val="00A267DC"/>
    <w:rsid w:val="00A32E6A"/>
    <w:rsid w:val="00A34BFA"/>
    <w:rsid w:val="00A34F5B"/>
    <w:rsid w:val="00A364E1"/>
    <w:rsid w:val="00A40F77"/>
    <w:rsid w:val="00A4211D"/>
    <w:rsid w:val="00A4324A"/>
    <w:rsid w:val="00A52FA2"/>
    <w:rsid w:val="00A53A14"/>
    <w:rsid w:val="00A5600A"/>
    <w:rsid w:val="00A56691"/>
    <w:rsid w:val="00A62723"/>
    <w:rsid w:val="00A6351C"/>
    <w:rsid w:val="00A66448"/>
    <w:rsid w:val="00A67CD2"/>
    <w:rsid w:val="00A71142"/>
    <w:rsid w:val="00A75980"/>
    <w:rsid w:val="00A81008"/>
    <w:rsid w:val="00A83356"/>
    <w:rsid w:val="00A8443E"/>
    <w:rsid w:val="00A84617"/>
    <w:rsid w:val="00A84748"/>
    <w:rsid w:val="00A85B5D"/>
    <w:rsid w:val="00A91BF7"/>
    <w:rsid w:val="00A92748"/>
    <w:rsid w:val="00A96658"/>
    <w:rsid w:val="00A96B59"/>
    <w:rsid w:val="00AA5D38"/>
    <w:rsid w:val="00AA5FB0"/>
    <w:rsid w:val="00AA6A3D"/>
    <w:rsid w:val="00AA76F3"/>
    <w:rsid w:val="00AB186A"/>
    <w:rsid w:val="00AB2115"/>
    <w:rsid w:val="00AC0AC3"/>
    <w:rsid w:val="00AD0E6A"/>
    <w:rsid w:val="00AD3AA8"/>
    <w:rsid w:val="00AD493E"/>
    <w:rsid w:val="00AD4D78"/>
    <w:rsid w:val="00AE0B3B"/>
    <w:rsid w:val="00AE1B84"/>
    <w:rsid w:val="00AE2B61"/>
    <w:rsid w:val="00AE2F34"/>
    <w:rsid w:val="00AE5545"/>
    <w:rsid w:val="00AF1F73"/>
    <w:rsid w:val="00AF2E4D"/>
    <w:rsid w:val="00AF7224"/>
    <w:rsid w:val="00AF7731"/>
    <w:rsid w:val="00B03FED"/>
    <w:rsid w:val="00B04A57"/>
    <w:rsid w:val="00B14F7F"/>
    <w:rsid w:val="00B20486"/>
    <w:rsid w:val="00B213D4"/>
    <w:rsid w:val="00B252A1"/>
    <w:rsid w:val="00B26E1F"/>
    <w:rsid w:val="00B278F4"/>
    <w:rsid w:val="00B332D6"/>
    <w:rsid w:val="00B34604"/>
    <w:rsid w:val="00B353BD"/>
    <w:rsid w:val="00B35A17"/>
    <w:rsid w:val="00B36050"/>
    <w:rsid w:val="00B371BA"/>
    <w:rsid w:val="00B409A0"/>
    <w:rsid w:val="00B41356"/>
    <w:rsid w:val="00B41602"/>
    <w:rsid w:val="00B44D54"/>
    <w:rsid w:val="00B45222"/>
    <w:rsid w:val="00B50FE0"/>
    <w:rsid w:val="00B5156B"/>
    <w:rsid w:val="00B516FA"/>
    <w:rsid w:val="00B51E9D"/>
    <w:rsid w:val="00B536BF"/>
    <w:rsid w:val="00B60C67"/>
    <w:rsid w:val="00B611EF"/>
    <w:rsid w:val="00B61BE2"/>
    <w:rsid w:val="00B627F0"/>
    <w:rsid w:val="00B62ECF"/>
    <w:rsid w:val="00B6363B"/>
    <w:rsid w:val="00B67ADB"/>
    <w:rsid w:val="00B67D16"/>
    <w:rsid w:val="00B73892"/>
    <w:rsid w:val="00B74E9C"/>
    <w:rsid w:val="00B75E75"/>
    <w:rsid w:val="00B7681B"/>
    <w:rsid w:val="00B90F7E"/>
    <w:rsid w:val="00B91293"/>
    <w:rsid w:val="00B92595"/>
    <w:rsid w:val="00BA094B"/>
    <w:rsid w:val="00BA0AAB"/>
    <w:rsid w:val="00BA175B"/>
    <w:rsid w:val="00BA2912"/>
    <w:rsid w:val="00BA2C63"/>
    <w:rsid w:val="00BA3EE1"/>
    <w:rsid w:val="00BA46AF"/>
    <w:rsid w:val="00BB0709"/>
    <w:rsid w:val="00BB48F5"/>
    <w:rsid w:val="00BB63A9"/>
    <w:rsid w:val="00BB66D2"/>
    <w:rsid w:val="00BC05ED"/>
    <w:rsid w:val="00BC21CA"/>
    <w:rsid w:val="00BC3642"/>
    <w:rsid w:val="00BC7A7A"/>
    <w:rsid w:val="00BC7B19"/>
    <w:rsid w:val="00BD4257"/>
    <w:rsid w:val="00BD583A"/>
    <w:rsid w:val="00BD7694"/>
    <w:rsid w:val="00BE1B7A"/>
    <w:rsid w:val="00BE3128"/>
    <w:rsid w:val="00BE3532"/>
    <w:rsid w:val="00BE3C27"/>
    <w:rsid w:val="00BF33BD"/>
    <w:rsid w:val="00BF42BB"/>
    <w:rsid w:val="00BF7403"/>
    <w:rsid w:val="00BF7D1A"/>
    <w:rsid w:val="00C03909"/>
    <w:rsid w:val="00C051D1"/>
    <w:rsid w:val="00C05A2F"/>
    <w:rsid w:val="00C05D55"/>
    <w:rsid w:val="00C06D42"/>
    <w:rsid w:val="00C07FA2"/>
    <w:rsid w:val="00C1661D"/>
    <w:rsid w:val="00C2260C"/>
    <w:rsid w:val="00C23B3B"/>
    <w:rsid w:val="00C25F59"/>
    <w:rsid w:val="00C30C58"/>
    <w:rsid w:val="00C34AEA"/>
    <w:rsid w:val="00C36695"/>
    <w:rsid w:val="00C37083"/>
    <w:rsid w:val="00C37086"/>
    <w:rsid w:val="00C412AB"/>
    <w:rsid w:val="00C427CD"/>
    <w:rsid w:val="00C44E02"/>
    <w:rsid w:val="00C45593"/>
    <w:rsid w:val="00C47B16"/>
    <w:rsid w:val="00C54AC5"/>
    <w:rsid w:val="00C56E57"/>
    <w:rsid w:val="00C5773D"/>
    <w:rsid w:val="00C60413"/>
    <w:rsid w:val="00C725B2"/>
    <w:rsid w:val="00C729F4"/>
    <w:rsid w:val="00C733F8"/>
    <w:rsid w:val="00C73431"/>
    <w:rsid w:val="00C7525E"/>
    <w:rsid w:val="00C755F6"/>
    <w:rsid w:val="00C76ACC"/>
    <w:rsid w:val="00C82869"/>
    <w:rsid w:val="00C83402"/>
    <w:rsid w:val="00C83BC4"/>
    <w:rsid w:val="00C85587"/>
    <w:rsid w:val="00C90398"/>
    <w:rsid w:val="00C90A21"/>
    <w:rsid w:val="00C92B43"/>
    <w:rsid w:val="00C93426"/>
    <w:rsid w:val="00C93897"/>
    <w:rsid w:val="00CA0BFB"/>
    <w:rsid w:val="00CA17EF"/>
    <w:rsid w:val="00CA1FB8"/>
    <w:rsid w:val="00CA2CDF"/>
    <w:rsid w:val="00CA49F1"/>
    <w:rsid w:val="00CA5277"/>
    <w:rsid w:val="00CA5B55"/>
    <w:rsid w:val="00CA5D18"/>
    <w:rsid w:val="00CA75C7"/>
    <w:rsid w:val="00CB1DF0"/>
    <w:rsid w:val="00CB3932"/>
    <w:rsid w:val="00CB4CD0"/>
    <w:rsid w:val="00CB4E73"/>
    <w:rsid w:val="00CC0D48"/>
    <w:rsid w:val="00CC70A0"/>
    <w:rsid w:val="00CD019D"/>
    <w:rsid w:val="00CD12F9"/>
    <w:rsid w:val="00CD6A76"/>
    <w:rsid w:val="00CD7F46"/>
    <w:rsid w:val="00CE166A"/>
    <w:rsid w:val="00CE5944"/>
    <w:rsid w:val="00CE71D2"/>
    <w:rsid w:val="00CF43A4"/>
    <w:rsid w:val="00CF7C00"/>
    <w:rsid w:val="00D00E40"/>
    <w:rsid w:val="00D03B27"/>
    <w:rsid w:val="00D14163"/>
    <w:rsid w:val="00D22D8F"/>
    <w:rsid w:val="00D22FF2"/>
    <w:rsid w:val="00D24755"/>
    <w:rsid w:val="00D25491"/>
    <w:rsid w:val="00D26A78"/>
    <w:rsid w:val="00D315A1"/>
    <w:rsid w:val="00D31DB4"/>
    <w:rsid w:val="00D36A91"/>
    <w:rsid w:val="00D373ED"/>
    <w:rsid w:val="00D40572"/>
    <w:rsid w:val="00D40DA2"/>
    <w:rsid w:val="00D4243C"/>
    <w:rsid w:val="00D43897"/>
    <w:rsid w:val="00D50497"/>
    <w:rsid w:val="00D512A3"/>
    <w:rsid w:val="00D51764"/>
    <w:rsid w:val="00D541EA"/>
    <w:rsid w:val="00D54A51"/>
    <w:rsid w:val="00D54B82"/>
    <w:rsid w:val="00D55D23"/>
    <w:rsid w:val="00D56A9E"/>
    <w:rsid w:val="00D613B3"/>
    <w:rsid w:val="00D70E6C"/>
    <w:rsid w:val="00D70EA8"/>
    <w:rsid w:val="00D73A3A"/>
    <w:rsid w:val="00D73B09"/>
    <w:rsid w:val="00D75950"/>
    <w:rsid w:val="00D769D5"/>
    <w:rsid w:val="00D76EA3"/>
    <w:rsid w:val="00D77376"/>
    <w:rsid w:val="00D824D0"/>
    <w:rsid w:val="00D8395A"/>
    <w:rsid w:val="00D86592"/>
    <w:rsid w:val="00D92622"/>
    <w:rsid w:val="00D92873"/>
    <w:rsid w:val="00D93C92"/>
    <w:rsid w:val="00D94717"/>
    <w:rsid w:val="00D94906"/>
    <w:rsid w:val="00D95C4B"/>
    <w:rsid w:val="00D960B9"/>
    <w:rsid w:val="00D96404"/>
    <w:rsid w:val="00D9750A"/>
    <w:rsid w:val="00DA1FC6"/>
    <w:rsid w:val="00DA2BB1"/>
    <w:rsid w:val="00DB1F80"/>
    <w:rsid w:val="00DB25CA"/>
    <w:rsid w:val="00DB2DDB"/>
    <w:rsid w:val="00DC03CF"/>
    <w:rsid w:val="00DC18E6"/>
    <w:rsid w:val="00DC27F0"/>
    <w:rsid w:val="00DC59B4"/>
    <w:rsid w:val="00DC69BA"/>
    <w:rsid w:val="00DD0BE8"/>
    <w:rsid w:val="00DD0E99"/>
    <w:rsid w:val="00DD3719"/>
    <w:rsid w:val="00DD6F3E"/>
    <w:rsid w:val="00DD7ED1"/>
    <w:rsid w:val="00DE2651"/>
    <w:rsid w:val="00DE2B78"/>
    <w:rsid w:val="00DE37BD"/>
    <w:rsid w:val="00DE4446"/>
    <w:rsid w:val="00DE63F2"/>
    <w:rsid w:val="00DE6B13"/>
    <w:rsid w:val="00DF00E8"/>
    <w:rsid w:val="00DF2B5A"/>
    <w:rsid w:val="00DF3332"/>
    <w:rsid w:val="00DF409C"/>
    <w:rsid w:val="00E00E7C"/>
    <w:rsid w:val="00E04A9C"/>
    <w:rsid w:val="00E05D22"/>
    <w:rsid w:val="00E0647E"/>
    <w:rsid w:val="00E07D65"/>
    <w:rsid w:val="00E141D5"/>
    <w:rsid w:val="00E145A7"/>
    <w:rsid w:val="00E149BC"/>
    <w:rsid w:val="00E1610C"/>
    <w:rsid w:val="00E168C4"/>
    <w:rsid w:val="00E17426"/>
    <w:rsid w:val="00E22205"/>
    <w:rsid w:val="00E24BBD"/>
    <w:rsid w:val="00E27D98"/>
    <w:rsid w:val="00E337E3"/>
    <w:rsid w:val="00E36276"/>
    <w:rsid w:val="00E37552"/>
    <w:rsid w:val="00E40FA4"/>
    <w:rsid w:val="00E42615"/>
    <w:rsid w:val="00E42863"/>
    <w:rsid w:val="00E43907"/>
    <w:rsid w:val="00E44EE9"/>
    <w:rsid w:val="00E44FEC"/>
    <w:rsid w:val="00E47613"/>
    <w:rsid w:val="00E5130B"/>
    <w:rsid w:val="00E51816"/>
    <w:rsid w:val="00E53A1D"/>
    <w:rsid w:val="00E54803"/>
    <w:rsid w:val="00E566E8"/>
    <w:rsid w:val="00E61035"/>
    <w:rsid w:val="00E6106E"/>
    <w:rsid w:val="00E63F3E"/>
    <w:rsid w:val="00E66110"/>
    <w:rsid w:val="00E711F3"/>
    <w:rsid w:val="00E7191A"/>
    <w:rsid w:val="00E7468F"/>
    <w:rsid w:val="00E7670A"/>
    <w:rsid w:val="00E770B4"/>
    <w:rsid w:val="00E811A9"/>
    <w:rsid w:val="00EA008F"/>
    <w:rsid w:val="00EA0397"/>
    <w:rsid w:val="00EA08D1"/>
    <w:rsid w:val="00EA2EEC"/>
    <w:rsid w:val="00EA393E"/>
    <w:rsid w:val="00EA5A30"/>
    <w:rsid w:val="00EA5A67"/>
    <w:rsid w:val="00EA5B10"/>
    <w:rsid w:val="00EA68F5"/>
    <w:rsid w:val="00EB2CF7"/>
    <w:rsid w:val="00EB46EF"/>
    <w:rsid w:val="00EB5AF8"/>
    <w:rsid w:val="00EB7810"/>
    <w:rsid w:val="00EC3138"/>
    <w:rsid w:val="00EC5D76"/>
    <w:rsid w:val="00ED0015"/>
    <w:rsid w:val="00ED2B80"/>
    <w:rsid w:val="00ED49E4"/>
    <w:rsid w:val="00EE176A"/>
    <w:rsid w:val="00EE6678"/>
    <w:rsid w:val="00EE6ED4"/>
    <w:rsid w:val="00EE73F9"/>
    <w:rsid w:val="00EF0B58"/>
    <w:rsid w:val="00EF1973"/>
    <w:rsid w:val="00EF4C49"/>
    <w:rsid w:val="00EF7DD3"/>
    <w:rsid w:val="00F01DBB"/>
    <w:rsid w:val="00F03D1E"/>
    <w:rsid w:val="00F04DE0"/>
    <w:rsid w:val="00F10DA3"/>
    <w:rsid w:val="00F12151"/>
    <w:rsid w:val="00F15C59"/>
    <w:rsid w:val="00F21556"/>
    <w:rsid w:val="00F25756"/>
    <w:rsid w:val="00F262F6"/>
    <w:rsid w:val="00F33A7A"/>
    <w:rsid w:val="00F40F7E"/>
    <w:rsid w:val="00F456B9"/>
    <w:rsid w:val="00F4784C"/>
    <w:rsid w:val="00F5055E"/>
    <w:rsid w:val="00F522AA"/>
    <w:rsid w:val="00F52E68"/>
    <w:rsid w:val="00F53604"/>
    <w:rsid w:val="00F57946"/>
    <w:rsid w:val="00F6358A"/>
    <w:rsid w:val="00F67FFC"/>
    <w:rsid w:val="00F75838"/>
    <w:rsid w:val="00F75C4E"/>
    <w:rsid w:val="00F75EBE"/>
    <w:rsid w:val="00F838C0"/>
    <w:rsid w:val="00F90C87"/>
    <w:rsid w:val="00F91ABD"/>
    <w:rsid w:val="00F92EC8"/>
    <w:rsid w:val="00F95BDE"/>
    <w:rsid w:val="00F95DEB"/>
    <w:rsid w:val="00F9683C"/>
    <w:rsid w:val="00FA10A9"/>
    <w:rsid w:val="00FA1897"/>
    <w:rsid w:val="00FA28D5"/>
    <w:rsid w:val="00FA3031"/>
    <w:rsid w:val="00FA568A"/>
    <w:rsid w:val="00FA5E22"/>
    <w:rsid w:val="00FA7829"/>
    <w:rsid w:val="00FB212F"/>
    <w:rsid w:val="00FB49CC"/>
    <w:rsid w:val="00FC04A2"/>
    <w:rsid w:val="00FC216D"/>
    <w:rsid w:val="00FC6439"/>
    <w:rsid w:val="00FC7180"/>
    <w:rsid w:val="00FC773B"/>
    <w:rsid w:val="00FD255C"/>
    <w:rsid w:val="00FD4E91"/>
    <w:rsid w:val="00FD5222"/>
    <w:rsid w:val="00FE0568"/>
    <w:rsid w:val="00FE34EE"/>
    <w:rsid w:val="00FE5F77"/>
    <w:rsid w:val="00FF0C55"/>
    <w:rsid w:val="00FF3513"/>
    <w:rsid w:val="00FF40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A01EF"/>
  <w15:docId w15:val="{733D59D2-C7DB-4620-99BE-C839ADB28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A1D"/>
  </w:style>
  <w:style w:type="paragraph" w:styleId="Heading1">
    <w:name w:val="heading 1"/>
    <w:aliases w:val="Hoofdstuktitel"/>
    <w:basedOn w:val="Normal"/>
    <w:next w:val="Normal"/>
    <w:link w:val="Heading1Char"/>
    <w:qFormat/>
    <w:rsid w:val="00B41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aragraaf"/>
    <w:basedOn w:val="Normal"/>
    <w:next w:val="Normal"/>
    <w:link w:val="Heading2Char"/>
    <w:unhideWhenUsed/>
    <w:qFormat/>
    <w:rsid w:val="002935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paragraaf"/>
    <w:basedOn w:val="Normal"/>
    <w:next w:val="Normal"/>
    <w:link w:val="Heading3Char"/>
    <w:unhideWhenUsed/>
    <w:qFormat/>
    <w:rsid w:val="005A29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5C1B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0791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qFormat/>
    <w:rsid w:val="00653FB6"/>
    <w:pPr>
      <w:tabs>
        <w:tab w:val="num" w:pos="1152"/>
      </w:tabs>
      <w:spacing w:before="240" w:after="60" w:line="280" w:lineRule="atLeast"/>
      <w:ind w:left="1152" w:hanging="1152"/>
      <w:outlineLvl w:val="5"/>
    </w:pPr>
    <w:rPr>
      <w:rFonts w:ascii="Times New Roman" w:eastAsia="Times New Roman" w:hAnsi="Times New Roman" w:cs="Times New Roman"/>
      <w:b/>
      <w:bCs/>
      <w:lang w:eastAsia="nl-NL"/>
    </w:rPr>
  </w:style>
  <w:style w:type="paragraph" w:styleId="Heading7">
    <w:name w:val="heading 7"/>
    <w:basedOn w:val="Normal"/>
    <w:next w:val="Normal"/>
    <w:link w:val="Heading7Char"/>
    <w:semiHidden/>
    <w:qFormat/>
    <w:rsid w:val="00653FB6"/>
    <w:pPr>
      <w:tabs>
        <w:tab w:val="num" w:pos="1296"/>
      </w:tabs>
      <w:spacing w:before="240" w:after="60" w:line="280" w:lineRule="atLeast"/>
      <w:ind w:left="1296" w:hanging="1296"/>
      <w:outlineLvl w:val="6"/>
    </w:pPr>
    <w:rPr>
      <w:rFonts w:ascii="Times New Roman" w:eastAsia="Times New Roman" w:hAnsi="Times New Roman" w:cs="Times New Roman"/>
      <w:sz w:val="24"/>
      <w:szCs w:val="21"/>
      <w:lang w:eastAsia="nl-NL"/>
    </w:rPr>
  </w:style>
  <w:style w:type="paragraph" w:styleId="Heading8">
    <w:name w:val="heading 8"/>
    <w:basedOn w:val="Normal"/>
    <w:next w:val="Normal"/>
    <w:link w:val="Heading8Char"/>
    <w:semiHidden/>
    <w:qFormat/>
    <w:rsid w:val="00653FB6"/>
    <w:pPr>
      <w:tabs>
        <w:tab w:val="num" w:pos="1440"/>
      </w:tabs>
      <w:spacing w:before="240" w:after="60" w:line="280" w:lineRule="atLeast"/>
      <w:ind w:left="1440" w:hanging="1440"/>
      <w:outlineLvl w:val="7"/>
    </w:pPr>
    <w:rPr>
      <w:rFonts w:ascii="Times New Roman" w:eastAsia="Times New Roman" w:hAnsi="Times New Roman" w:cs="Times New Roman"/>
      <w:i/>
      <w:iCs/>
      <w:sz w:val="24"/>
      <w:szCs w:val="21"/>
      <w:lang w:eastAsia="nl-NL"/>
    </w:rPr>
  </w:style>
  <w:style w:type="paragraph" w:styleId="Heading9">
    <w:name w:val="heading 9"/>
    <w:basedOn w:val="Normal"/>
    <w:next w:val="Normal"/>
    <w:link w:val="Heading9Char"/>
    <w:semiHidden/>
    <w:qFormat/>
    <w:rsid w:val="00653FB6"/>
    <w:pPr>
      <w:tabs>
        <w:tab w:val="num" w:pos="1584"/>
      </w:tabs>
      <w:spacing w:before="240" w:after="60" w:line="280" w:lineRule="atLeast"/>
      <w:ind w:left="1584" w:hanging="1584"/>
      <w:outlineLvl w:val="8"/>
    </w:pPr>
    <w:rPr>
      <w:rFonts w:ascii="Arial" w:eastAsia="Times New Roman" w:hAnsi="Arial" w:cs="Arial"/>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oofdstuktitel Char"/>
    <w:basedOn w:val="DefaultParagraphFont"/>
    <w:link w:val="Heading1"/>
    <w:uiPriority w:val="9"/>
    <w:rsid w:val="00B4135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51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E9D"/>
    <w:rPr>
      <w:rFonts w:ascii="Tahoma" w:hAnsi="Tahoma" w:cs="Tahoma"/>
      <w:sz w:val="16"/>
      <w:szCs w:val="16"/>
    </w:rPr>
  </w:style>
  <w:style w:type="character" w:customStyle="1" w:styleId="Heading3Char">
    <w:name w:val="Heading 3 Char"/>
    <w:aliases w:val="Subparagraaf Char"/>
    <w:basedOn w:val="DefaultParagraphFont"/>
    <w:link w:val="Heading3"/>
    <w:uiPriority w:val="9"/>
    <w:rsid w:val="005A2923"/>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90791F"/>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681283"/>
    <w:pPr>
      <w:numPr>
        <w:numId w:val="1"/>
      </w:numPr>
      <w:spacing w:after="0" w:line="240" w:lineRule="auto"/>
      <w:contextualSpacing/>
    </w:pPr>
  </w:style>
  <w:style w:type="paragraph" w:styleId="TOCHeading">
    <w:name w:val="TOC Heading"/>
    <w:basedOn w:val="Heading1"/>
    <w:next w:val="Normal"/>
    <w:uiPriority w:val="39"/>
    <w:unhideWhenUsed/>
    <w:qFormat/>
    <w:rsid w:val="005105FE"/>
    <w:pPr>
      <w:outlineLvl w:val="9"/>
    </w:pPr>
  </w:style>
  <w:style w:type="paragraph" w:styleId="TOC1">
    <w:name w:val="toc 1"/>
    <w:basedOn w:val="Normal"/>
    <w:next w:val="Normal"/>
    <w:autoRedefine/>
    <w:uiPriority w:val="39"/>
    <w:unhideWhenUsed/>
    <w:rsid w:val="005105FE"/>
    <w:pPr>
      <w:spacing w:after="100"/>
    </w:pPr>
  </w:style>
  <w:style w:type="paragraph" w:styleId="TOC3">
    <w:name w:val="toc 3"/>
    <w:basedOn w:val="Normal"/>
    <w:next w:val="Normal"/>
    <w:autoRedefine/>
    <w:uiPriority w:val="39"/>
    <w:unhideWhenUsed/>
    <w:rsid w:val="005105FE"/>
    <w:pPr>
      <w:spacing w:after="100"/>
      <w:ind w:left="440"/>
    </w:pPr>
  </w:style>
  <w:style w:type="character" w:styleId="Hyperlink">
    <w:name w:val="Hyperlink"/>
    <w:basedOn w:val="DefaultParagraphFont"/>
    <w:uiPriority w:val="99"/>
    <w:unhideWhenUsed/>
    <w:rsid w:val="005105FE"/>
    <w:rPr>
      <w:color w:val="0000FF" w:themeColor="hyperlink"/>
      <w:u w:val="single"/>
    </w:rPr>
  </w:style>
  <w:style w:type="paragraph" w:styleId="NoSpacing">
    <w:name w:val="No Spacing"/>
    <w:link w:val="NoSpacingChar"/>
    <w:uiPriority w:val="1"/>
    <w:qFormat/>
    <w:rsid w:val="00655A3D"/>
    <w:pPr>
      <w:spacing w:after="0" w:line="240" w:lineRule="auto"/>
    </w:pPr>
    <w:rPr>
      <w:rFonts w:eastAsiaTheme="minorEastAsia"/>
    </w:rPr>
  </w:style>
  <w:style w:type="character" w:customStyle="1" w:styleId="NoSpacingChar">
    <w:name w:val="No Spacing Char"/>
    <w:basedOn w:val="DefaultParagraphFont"/>
    <w:link w:val="NoSpacing"/>
    <w:uiPriority w:val="1"/>
    <w:rsid w:val="00655A3D"/>
    <w:rPr>
      <w:rFonts w:eastAsiaTheme="minorEastAsia"/>
    </w:rPr>
  </w:style>
  <w:style w:type="paragraph" w:styleId="Title">
    <w:name w:val="Title"/>
    <w:basedOn w:val="Normal"/>
    <w:link w:val="TitleChar"/>
    <w:qFormat/>
    <w:rsid w:val="00655A3D"/>
    <w:pPr>
      <w:spacing w:after="0" w:line="240" w:lineRule="auto"/>
      <w:jc w:val="center"/>
    </w:pPr>
    <w:rPr>
      <w:rFonts w:ascii="Arial" w:eastAsia="Times New Roman" w:hAnsi="Arial" w:cs="Times New Roman"/>
      <w:b/>
      <w:sz w:val="24"/>
      <w:szCs w:val="20"/>
      <w:lang w:eastAsia="nl-NL"/>
    </w:rPr>
  </w:style>
  <w:style w:type="character" w:customStyle="1" w:styleId="TitleChar">
    <w:name w:val="Title Char"/>
    <w:basedOn w:val="DefaultParagraphFont"/>
    <w:link w:val="Title"/>
    <w:rsid w:val="00655A3D"/>
    <w:rPr>
      <w:rFonts w:ascii="Arial" w:eastAsia="Times New Roman" w:hAnsi="Arial" w:cs="Times New Roman"/>
      <w:b/>
      <w:sz w:val="24"/>
      <w:szCs w:val="20"/>
      <w:lang w:eastAsia="nl-NL"/>
    </w:rPr>
  </w:style>
  <w:style w:type="paragraph" w:styleId="Header">
    <w:name w:val="header"/>
    <w:basedOn w:val="Normal"/>
    <w:link w:val="HeaderChar"/>
    <w:unhideWhenUsed/>
    <w:rsid w:val="00655A3D"/>
    <w:pPr>
      <w:tabs>
        <w:tab w:val="center" w:pos="4536"/>
        <w:tab w:val="right" w:pos="9072"/>
      </w:tabs>
      <w:spacing w:after="0" w:line="240" w:lineRule="auto"/>
    </w:pPr>
  </w:style>
  <w:style w:type="character" w:customStyle="1" w:styleId="HeaderChar">
    <w:name w:val="Header Char"/>
    <w:basedOn w:val="DefaultParagraphFont"/>
    <w:link w:val="Header"/>
    <w:rsid w:val="00655A3D"/>
  </w:style>
  <w:style w:type="paragraph" w:styleId="Footer">
    <w:name w:val="footer"/>
    <w:basedOn w:val="Normal"/>
    <w:link w:val="FooterChar"/>
    <w:uiPriority w:val="99"/>
    <w:unhideWhenUsed/>
    <w:rsid w:val="00655A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5A3D"/>
  </w:style>
  <w:style w:type="character" w:customStyle="1" w:styleId="Heading2Char">
    <w:name w:val="Heading 2 Char"/>
    <w:aliases w:val="Paragraaf Char"/>
    <w:basedOn w:val="DefaultParagraphFont"/>
    <w:link w:val="Heading2"/>
    <w:uiPriority w:val="9"/>
    <w:rsid w:val="002935B0"/>
    <w:rPr>
      <w:rFonts w:asciiTheme="majorHAnsi" w:eastAsiaTheme="majorEastAsia" w:hAnsiTheme="majorHAnsi" w:cstheme="majorBidi"/>
      <w:b/>
      <w:bCs/>
      <w:color w:val="4F81BD" w:themeColor="accent1"/>
      <w:sz w:val="26"/>
      <w:szCs w:val="26"/>
    </w:rPr>
  </w:style>
  <w:style w:type="character" w:styleId="SubtleReference">
    <w:name w:val="Subtle Reference"/>
    <w:basedOn w:val="DefaultParagraphFont"/>
    <w:uiPriority w:val="31"/>
    <w:qFormat/>
    <w:rsid w:val="00DF00E8"/>
    <w:rPr>
      <w:smallCaps/>
      <w:color w:val="5A5A5A" w:themeColor="text1" w:themeTint="A5"/>
    </w:rPr>
  </w:style>
  <w:style w:type="paragraph" w:styleId="IntenseQuote">
    <w:name w:val="Intense Quote"/>
    <w:basedOn w:val="Normal"/>
    <w:next w:val="Normal"/>
    <w:link w:val="IntenseQuoteChar"/>
    <w:uiPriority w:val="30"/>
    <w:qFormat/>
    <w:rsid w:val="004E642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E6425"/>
    <w:rPr>
      <w:i/>
      <w:iCs/>
      <w:color w:val="4F81BD" w:themeColor="accent1"/>
    </w:rPr>
  </w:style>
  <w:style w:type="character" w:styleId="IntenseEmphasis">
    <w:name w:val="Intense Emphasis"/>
    <w:basedOn w:val="DefaultParagraphFont"/>
    <w:uiPriority w:val="21"/>
    <w:qFormat/>
    <w:rsid w:val="00816A39"/>
    <w:rPr>
      <w:i/>
      <w:iCs/>
      <w:color w:val="4F81BD" w:themeColor="accent1"/>
    </w:rPr>
  </w:style>
  <w:style w:type="character" w:styleId="IntenseReference">
    <w:name w:val="Intense Reference"/>
    <w:basedOn w:val="DefaultParagraphFont"/>
    <w:uiPriority w:val="32"/>
    <w:qFormat/>
    <w:rsid w:val="00816A39"/>
    <w:rPr>
      <w:b/>
      <w:bCs/>
      <w:smallCaps/>
      <w:color w:val="4F81BD" w:themeColor="accent1"/>
      <w:spacing w:val="5"/>
    </w:rPr>
  </w:style>
  <w:style w:type="paragraph" w:styleId="TOC2">
    <w:name w:val="toc 2"/>
    <w:basedOn w:val="Normal"/>
    <w:next w:val="Normal"/>
    <w:autoRedefine/>
    <w:uiPriority w:val="39"/>
    <w:unhideWhenUsed/>
    <w:rsid w:val="00FF40DA"/>
    <w:pPr>
      <w:spacing w:after="100"/>
      <w:ind w:left="220"/>
    </w:pPr>
  </w:style>
  <w:style w:type="character" w:customStyle="1" w:styleId="Heading4Char">
    <w:name w:val="Heading 4 Char"/>
    <w:basedOn w:val="DefaultParagraphFont"/>
    <w:link w:val="Heading4"/>
    <w:rsid w:val="005C1BA2"/>
    <w:rPr>
      <w:rFonts w:asciiTheme="majorHAnsi" w:eastAsiaTheme="majorEastAsia" w:hAnsiTheme="majorHAnsi" w:cstheme="majorBidi"/>
      <w:i/>
      <w:iCs/>
      <w:color w:val="365F91" w:themeColor="accent1" w:themeShade="BF"/>
    </w:rPr>
  </w:style>
  <w:style w:type="character" w:customStyle="1" w:styleId="kleinkapitaal">
    <w:name w:val="kleinkapitaal"/>
    <w:rsid w:val="005C1BA2"/>
    <w:rPr>
      <w:rFonts w:ascii="Arial" w:hAnsi="Arial"/>
      <w:caps/>
      <w:sz w:val="16"/>
    </w:rPr>
  </w:style>
  <w:style w:type="character" w:styleId="Strong">
    <w:name w:val="Strong"/>
    <w:basedOn w:val="DefaultParagraphFont"/>
    <w:uiPriority w:val="22"/>
    <w:qFormat/>
    <w:rsid w:val="001D6D29"/>
    <w:rPr>
      <w:b/>
      <w:bCs/>
    </w:rPr>
  </w:style>
  <w:style w:type="character" w:customStyle="1" w:styleId="col-md-10">
    <w:name w:val="col-md-10"/>
    <w:basedOn w:val="DefaultParagraphFont"/>
    <w:rsid w:val="005C48A3"/>
  </w:style>
  <w:style w:type="character" w:customStyle="1" w:styleId="col-md-2">
    <w:name w:val="col-md-2"/>
    <w:basedOn w:val="DefaultParagraphFont"/>
    <w:rsid w:val="005C48A3"/>
  </w:style>
  <w:style w:type="paragraph" w:customStyle="1" w:styleId="CM47">
    <w:name w:val="CM47"/>
    <w:basedOn w:val="Normal"/>
    <w:next w:val="Normal"/>
    <w:uiPriority w:val="99"/>
    <w:rsid w:val="00EA68F5"/>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CM50">
    <w:name w:val="CM50"/>
    <w:basedOn w:val="Normal"/>
    <w:next w:val="Normal"/>
    <w:uiPriority w:val="99"/>
    <w:rsid w:val="00EA68F5"/>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CM56">
    <w:name w:val="CM56"/>
    <w:basedOn w:val="Normal"/>
    <w:next w:val="Normal"/>
    <w:uiPriority w:val="99"/>
    <w:rsid w:val="00EA68F5"/>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CM18">
    <w:name w:val="CM18"/>
    <w:basedOn w:val="Normal"/>
    <w:next w:val="Normal"/>
    <w:uiPriority w:val="99"/>
    <w:rsid w:val="00EA68F5"/>
    <w:pPr>
      <w:widowControl w:val="0"/>
      <w:autoSpaceDE w:val="0"/>
      <w:autoSpaceDN w:val="0"/>
      <w:adjustRightInd w:val="0"/>
      <w:spacing w:after="0" w:line="240" w:lineRule="auto"/>
    </w:pPr>
    <w:rPr>
      <w:rFonts w:ascii="Arial" w:eastAsiaTheme="minorEastAsia" w:hAnsi="Arial" w:cs="Arial"/>
      <w:sz w:val="24"/>
      <w:szCs w:val="24"/>
      <w:lang w:eastAsia="nl-NL"/>
    </w:rPr>
  </w:style>
  <w:style w:type="character" w:styleId="SubtleEmphasis">
    <w:name w:val="Subtle Emphasis"/>
    <w:basedOn w:val="DefaultParagraphFont"/>
    <w:uiPriority w:val="19"/>
    <w:qFormat/>
    <w:rsid w:val="000D095D"/>
    <w:rPr>
      <w:b w:val="0"/>
      <w:i/>
      <w:iCs/>
      <w:strike w:val="0"/>
      <w:dstrike w:val="0"/>
      <w:vanish w:val="0"/>
      <w:color w:val="404040" w:themeColor="text1" w:themeTint="BF"/>
      <w:vertAlign w:val="baseline"/>
    </w:rPr>
  </w:style>
  <w:style w:type="character" w:styleId="Emphasis">
    <w:name w:val="Emphasis"/>
    <w:basedOn w:val="DefaultParagraphFont"/>
    <w:uiPriority w:val="20"/>
    <w:qFormat/>
    <w:rsid w:val="000D095D"/>
    <w:rPr>
      <w:i/>
      <w:iCs/>
    </w:rPr>
  </w:style>
  <w:style w:type="character" w:styleId="FollowedHyperlink">
    <w:name w:val="FollowedHyperlink"/>
    <w:basedOn w:val="DefaultParagraphFont"/>
    <w:uiPriority w:val="99"/>
    <w:semiHidden/>
    <w:unhideWhenUsed/>
    <w:rsid w:val="00C93897"/>
    <w:rPr>
      <w:color w:val="800080" w:themeColor="followedHyperlink"/>
      <w:u w:val="single"/>
    </w:rPr>
  </w:style>
  <w:style w:type="paragraph" w:styleId="NormalWeb">
    <w:name w:val="Normal (Web)"/>
    <w:basedOn w:val="Normal"/>
    <w:uiPriority w:val="99"/>
    <w:semiHidden/>
    <w:unhideWhenUsed/>
    <w:rsid w:val="00562FC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UnresolvedMention">
    <w:name w:val="Unresolved Mention"/>
    <w:basedOn w:val="DefaultParagraphFont"/>
    <w:uiPriority w:val="99"/>
    <w:semiHidden/>
    <w:unhideWhenUsed/>
    <w:rsid w:val="007C3CB0"/>
    <w:rPr>
      <w:color w:val="605E5C"/>
      <w:shd w:val="clear" w:color="auto" w:fill="E1DFDD"/>
    </w:rPr>
  </w:style>
  <w:style w:type="paragraph" w:customStyle="1" w:styleId="Default">
    <w:name w:val="Default"/>
    <w:rsid w:val="00D40D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Normal"/>
    <w:next w:val="Normal"/>
    <w:uiPriority w:val="99"/>
    <w:rsid w:val="002F6EB7"/>
    <w:pPr>
      <w:autoSpaceDE w:val="0"/>
      <w:autoSpaceDN w:val="0"/>
      <w:adjustRightInd w:val="0"/>
      <w:spacing w:after="0" w:line="201" w:lineRule="atLeast"/>
    </w:pPr>
    <w:rPr>
      <w:rFonts w:ascii="Arial" w:eastAsia="Times New Roman" w:hAnsi="Arial" w:cs="Arial"/>
      <w:sz w:val="24"/>
      <w:szCs w:val="24"/>
      <w:lang w:eastAsia="nl-NL"/>
    </w:rPr>
  </w:style>
  <w:style w:type="character" w:customStyle="1" w:styleId="Heading6Char">
    <w:name w:val="Heading 6 Char"/>
    <w:basedOn w:val="DefaultParagraphFont"/>
    <w:link w:val="Heading6"/>
    <w:semiHidden/>
    <w:rsid w:val="00653FB6"/>
    <w:rPr>
      <w:rFonts w:ascii="Times New Roman" w:eastAsia="Times New Roman" w:hAnsi="Times New Roman" w:cs="Times New Roman"/>
      <w:b/>
      <w:bCs/>
      <w:lang w:eastAsia="nl-NL"/>
    </w:rPr>
  </w:style>
  <w:style w:type="character" w:customStyle="1" w:styleId="Heading7Char">
    <w:name w:val="Heading 7 Char"/>
    <w:basedOn w:val="DefaultParagraphFont"/>
    <w:link w:val="Heading7"/>
    <w:semiHidden/>
    <w:rsid w:val="00653FB6"/>
    <w:rPr>
      <w:rFonts w:ascii="Times New Roman" w:eastAsia="Times New Roman" w:hAnsi="Times New Roman" w:cs="Times New Roman"/>
      <w:sz w:val="24"/>
      <w:szCs w:val="21"/>
      <w:lang w:eastAsia="nl-NL"/>
    </w:rPr>
  </w:style>
  <w:style w:type="character" w:customStyle="1" w:styleId="Heading8Char">
    <w:name w:val="Heading 8 Char"/>
    <w:basedOn w:val="DefaultParagraphFont"/>
    <w:link w:val="Heading8"/>
    <w:semiHidden/>
    <w:rsid w:val="00653FB6"/>
    <w:rPr>
      <w:rFonts w:ascii="Times New Roman" w:eastAsia="Times New Roman" w:hAnsi="Times New Roman" w:cs="Times New Roman"/>
      <w:i/>
      <w:iCs/>
      <w:sz w:val="24"/>
      <w:szCs w:val="21"/>
      <w:lang w:eastAsia="nl-NL"/>
    </w:rPr>
  </w:style>
  <w:style w:type="character" w:customStyle="1" w:styleId="Heading9Char">
    <w:name w:val="Heading 9 Char"/>
    <w:basedOn w:val="DefaultParagraphFont"/>
    <w:link w:val="Heading9"/>
    <w:semiHidden/>
    <w:rsid w:val="00653FB6"/>
    <w:rPr>
      <w:rFonts w:ascii="Arial" w:eastAsia="Times New Roman" w:hAnsi="Arial" w:cs="Arial"/>
      <w:lang w:eastAsia="nl-NL"/>
    </w:rPr>
  </w:style>
  <w:style w:type="paragraph" w:customStyle="1" w:styleId="Opsommingbullet">
    <w:name w:val="Opsomming bullet"/>
    <w:basedOn w:val="Normal"/>
    <w:qFormat/>
    <w:rsid w:val="00653FB6"/>
    <w:pPr>
      <w:numPr>
        <w:numId w:val="13"/>
      </w:numPr>
      <w:spacing w:after="0" w:line="280" w:lineRule="atLeast"/>
    </w:pPr>
    <w:rPr>
      <w:rFonts w:ascii="Corbel" w:eastAsia="Times New Roman" w:hAnsi="Corbel" w:cs="Times New Roman"/>
      <w:sz w:val="21"/>
      <w:szCs w:val="21"/>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52677">
      <w:bodyDiv w:val="1"/>
      <w:marLeft w:val="0"/>
      <w:marRight w:val="0"/>
      <w:marTop w:val="0"/>
      <w:marBottom w:val="0"/>
      <w:divBdr>
        <w:top w:val="none" w:sz="0" w:space="0" w:color="auto"/>
        <w:left w:val="none" w:sz="0" w:space="0" w:color="auto"/>
        <w:bottom w:val="none" w:sz="0" w:space="0" w:color="auto"/>
        <w:right w:val="none" w:sz="0" w:space="0" w:color="auto"/>
      </w:divBdr>
    </w:div>
    <w:div w:id="208886455">
      <w:bodyDiv w:val="1"/>
      <w:marLeft w:val="0"/>
      <w:marRight w:val="0"/>
      <w:marTop w:val="0"/>
      <w:marBottom w:val="0"/>
      <w:divBdr>
        <w:top w:val="none" w:sz="0" w:space="0" w:color="auto"/>
        <w:left w:val="none" w:sz="0" w:space="0" w:color="auto"/>
        <w:bottom w:val="none" w:sz="0" w:space="0" w:color="auto"/>
        <w:right w:val="none" w:sz="0" w:space="0" w:color="auto"/>
      </w:divBdr>
    </w:div>
    <w:div w:id="243337896">
      <w:bodyDiv w:val="1"/>
      <w:marLeft w:val="0"/>
      <w:marRight w:val="0"/>
      <w:marTop w:val="0"/>
      <w:marBottom w:val="0"/>
      <w:divBdr>
        <w:top w:val="none" w:sz="0" w:space="0" w:color="auto"/>
        <w:left w:val="none" w:sz="0" w:space="0" w:color="auto"/>
        <w:bottom w:val="none" w:sz="0" w:space="0" w:color="auto"/>
        <w:right w:val="none" w:sz="0" w:space="0" w:color="auto"/>
      </w:divBdr>
      <w:divsChild>
        <w:div w:id="611933848">
          <w:marLeft w:val="0"/>
          <w:marRight w:val="0"/>
          <w:marTop w:val="0"/>
          <w:marBottom w:val="0"/>
          <w:divBdr>
            <w:top w:val="none" w:sz="0" w:space="0" w:color="auto"/>
            <w:left w:val="none" w:sz="0" w:space="0" w:color="auto"/>
            <w:bottom w:val="none" w:sz="0" w:space="0" w:color="auto"/>
            <w:right w:val="none" w:sz="0" w:space="0" w:color="auto"/>
          </w:divBdr>
        </w:div>
        <w:div w:id="1309627822">
          <w:marLeft w:val="0"/>
          <w:marRight w:val="0"/>
          <w:marTop w:val="0"/>
          <w:marBottom w:val="0"/>
          <w:divBdr>
            <w:top w:val="none" w:sz="0" w:space="0" w:color="auto"/>
            <w:left w:val="none" w:sz="0" w:space="0" w:color="auto"/>
            <w:bottom w:val="none" w:sz="0" w:space="0" w:color="auto"/>
            <w:right w:val="none" w:sz="0" w:space="0" w:color="auto"/>
          </w:divBdr>
          <w:divsChild>
            <w:div w:id="842280918">
              <w:marLeft w:val="0"/>
              <w:marRight w:val="0"/>
              <w:marTop w:val="0"/>
              <w:marBottom w:val="0"/>
              <w:divBdr>
                <w:top w:val="none" w:sz="0" w:space="0" w:color="auto"/>
                <w:left w:val="none" w:sz="0" w:space="0" w:color="auto"/>
                <w:bottom w:val="none" w:sz="0" w:space="0" w:color="auto"/>
                <w:right w:val="none" w:sz="0" w:space="0" w:color="auto"/>
              </w:divBdr>
              <w:divsChild>
                <w:div w:id="747116297">
                  <w:marLeft w:val="0"/>
                  <w:marRight w:val="0"/>
                  <w:marTop w:val="0"/>
                  <w:marBottom w:val="0"/>
                  <w:divBdr>
                    <w:top w:val="none" w:sz="0" w:space="0" w:color="auto"/>
                    <w:left w:val="none" w:sz="0" w:space="0" w:color="auto"/>
                    <w:bottom w:val="none" w:sz="0" w:space="0" w:color="auto"/>
                    <w:right w:val="none" w:sz="0" w:space="0" w:color="auto"/>
                  </w:divBdr>
                  <w:divsChild>
                    <w:div w:id="413362815">
                      <w:marLeft w:val="0"/>
                      <w:marRight w:val="0"/>
                      <w:marTop w:val="0"/>
                      <w:marBottom w:val="0"/>
                      <w:divBdr>
                        <w:top w:val="none" w:sz="0" w:space="0" w:color="auto"/>
                        <w:left w:val="none" w:sz="0" w:space="0" w:color="auto"/>
                        <w:bottom w:val="none" w:sz="0" w:space="0" w:color="auto"/>
                        <w:right w:val="none" w:sz="0" w:space="0" w:color="auto"/>
                      </w:divBdr>
                      <w:divsChild>
                        <w:div w:id="1411198249">
                          <w:marLeft w:val="0"/>
                          <w:marRight w:val="0"/>
                          <w:marTop w:val="0"/>
                          <w:marBottom w:val="0"/>
                          <w:divBdr>
                            <w:top w:val="none" w:sz="0" w:space="0" w:color="auto"/>
                            <w:left w:val="none" w:sz="0" w:space="0" w:color="auto"/>
                            <w:bottom w:val="none" w:sz="0" w:space="0" w:color="auto"/>
                            <w:right w:val="none" w:sz="0" w:space="0" w:color="auto"/>
                          </w:divBdr>
                          <w:divsChild>
                            <w:div w:id="3514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05482">
      <w:bodyDiv w:val="1"/>
      <w:marLeft w:val="0"/>
      <w:marRight w:val="0"/>
      <w:marTop w:val="0"/>
      <w:marBottom w:val="0"/>
      <w:divBdr>
        <w:top w:val="none" w:sz="0" w:space="0" w:color="auto"/>
        <w:left w:val="none" w:sz="0" w:space="0" w:color="auto"/>
        <w:bottom w:val="none" w:sz="0" w:space="0" w:color="auto"/>
        <w:right w:val="none" w:sz="0" w:space="0" w:color="auto"/>
      </w:divBdr>
      <w:divsChild>
        <w:div w:id="1815677762">
          <w:marLeft w:val="0"/>
          <w:marRight w:val="0"/>
          <w:marTop w:val="0"/>
          <w:marBottom w:val="0"/>
          <w:divBdr>
            <w:top w:val="single" w:sz="2" w:space="0" w:color="D9D9E3"/>
            <w:left w:val="single" w:sz="2" w:space="0" w:color="D9D9E3"/>
            <w:bottom w:val="single" w:sz="2" w:space="0" w:color="D9D9E3"/>
            <w:right w:val="single" w:sz="2" w:space="0" w:color="D9D9E3"/>
          </w:divBdr>
          <w:divsChild>
            <w:div w:id="1370567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40573719">
          <w:marLeft w:val="0"/>
          <w:marRight w:val="0"/>
          <w:marTop w:val="0"/>
          <w:marBottom w:val="0"/>
          <w:divBdr>
            <w:top w:val="single" w:sz="2" w:space="0" w:color="D9D9E3"/>
            <w:left w:val="single" w:sz="2" w:space="0" w:color="D9D9E3"/>
            <w:bottom w:val="single" w:sz="2" w:space="0" w:color="D9D9E3"/>
            <w:right w:val="single" w:sz="2" w:space="0" w:color="D9D9E3"/>
          </w:divBdr>
          <w:divsChild>
            <w:div w:id="1113552513">
              <w:marLeft w:val="0"/>
              <w:marRight w:val="0"/>
              <w:marTop w:val="0"/>
              <w:marBottom w:val="0"/>
              <w:divBdr>
                <w:top w:val="single" w:sz="2" w:space="0" w:color="D9D9E3"/>
                <w:left w:val="single" w:sz="2" w:space="0" w:color="D9D9E3"/>
                <w:bottom w:val="single" w:sz="2" w:space="0" w:color="D9D9E3"/>
                <w:right w:val="single" w:sz="2" w:space="0" w:color="D9D9E3"/>
              </w:divBdr>
              <w:divsChild>
                <w:div w:id="934358958">
                  <w:marLeft w:val="0"/>
                  <w:marRight w:val="0"/>
                  <w:marTop w:val="0"/>
                  <w:marBottom w:val="0"/>
                  <w:divBdr>
                    <w:top w:val="single" w:sz="2" w:space="0" w:color="D9D9E3"/>
                    <w:left w:val="single" w:sz="2" w:space="0" w:color="D9D9E3"/>
                    <w:bottom w:val="single" w:sz="2" w:space="0" w:color="D9D9E3"/>
                    <w:right w:val="single" w:sz="2" w:space="0" w:color="D9D9E3"/>
                  </w:divBdr>
                  <w:divsChild>
                    <w:div w:id="1537617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60626004">
      <w:bodyDiv w:val="1"/>
      <w:marLeft w:val="0"/>
      <w:marRight w:val="0"/>
      <w:marTop w:val="0"/>
      <w:marBottom w:val="0"/>
      <w:divBdr>
        <w:top w:val="none" w:sz="0" w:space="0" w:color="auto"/>
        <w:left w:val="none" w:sz="0" w:space="0" w:color="auto"/>
        <w:bottom w:val="none" w:sz="0" w:space="0" w:color="auto"/>
        <w:right w:val="none" w:sz="0" w:space="0" w:color="auto"/>
      </w:divBdr>
    </w:div>
    <w:div w:id="910968218">
      <w:bodyDiv w:val="1"/>
      <w:marLeft w:val="0"/>
      <w:marRight w:val="0"/>
      <w:marTop w:val="0"/>
      <w:marBottom w:val="0"/>
      <w:divBdr>
        <w:top w:val="none" w:sz="0" w:space="0" w:color="auto"/>
        <w:left w:val="none" w:sz="0" w:space="0" w:color="auto"/>
        <w:bottom w:val="none" w:sz="0" w:space="0" w:color="auto"/>
        <w:right w:val="none" w:sz="0" w:space="0" w:color="auto"/>
      </w:divBdr>
    </w:div>
    <w:div w:id="1090471773">
      <w:bodyDiv w:val="1"/>
      <w:marLeft w:val="0"/>
      <w:marRight w:val="0"/>
      <w:marTop w:val="0"/>
      <w:marBottom w:val="0"/>
      <w:divBdr>
        <w:top w:val="none" w:sz="0" w:space="0" w:color="auto"/>
        <w:left w:val="none" w:sz="0" w:space="0" w:color="auto"/>
        <w:bottom w:val="none" w:sz="0" w:space="0" w:color="auto"/>
        <w:right w:val="none" w:sz="0" w:space="0" w:color="auto"/>
      </w:divBdr>
    </w:div>
    <w:div w:id="1239053034">
      <w:bodyDiv w:val="1"/>
      <w:marLeft w:val="0"/>
      <w:marRight w:val="0"/>
      <w:marTop w:val="0"/>
      <w:marBottom w:val="0"/>
      <w:divBdr>
        <w:top w:val="none" w:sz="0" w:space="0" w:color="auto"/>
        <w:left w:val="none" w:sz="0" w:space="0" w:color="auto"/>
        <w:bottom w:val="none" w:sz="0" w:space="0" w:color="auto"/>
        <w:right w:val="none" w:sz="0" w:space="0" w:color="auto"/>
      </w:divBdr>
    </w:div>
    <w:div w:id="1257130126">
      <w:bodyDiv w:val="1"/>
      <w:marLeft w:val="0"/>
      <w:marRight w:val="0"/>
      <w:marTop w:val="0"/>
      <w:marBottom w:val="0"/>
      <w:divBdr>
        <w:top w:val="none" w:sz="0" w:space="0" w:color="auto"/>
        <w:left w:val="none" w:sz="0" w:space="0" w:color="auto"/>
        <w:bottom w:val="none" w:sz="0" w:space="0" w:color="auto"/>
        <w:right w:val="none" w:sz="0" w:space="0" w:color="auto"/>
      </w:divBdr>
    </w:div>
    <w:div w:id="1317951648">
      <w:bodyDiv w:val="1"/>
      <w:marLeft w:val="0"/>
      <w:marRight w:val="0"/>
      <w:marTop w:val="0"/>
      <w:marBottom w:val="0"/>
      <w:divBdr>
        <w:top w:val="none" w:sz="0" w:space="0" w:color="auto"/>
        <w:left w:val="none" w:sz="0" w:space="0" w:color="auto"/>
        <w:bottom w:val="none" w:sz="0" w:space="0" w:color="auto"/>
        <w:right w:val="none" w:sz="0" w:space="0" w:color="auto"/>
      </w:divBdr>
      <w:divsChild>
        <w:div w:id="592014854">
          <w:marLeft w:val="0"/>
          <w:marRight w:val="0"/>
          <w:marTop w:val="0"/>
          <w:marBottom w:val="0"/>
          <w:divBdr>
            <w:top w:val="single" w:sz="2" w:space="0" w:color="D9D9E3"/>
            <w:left w:val="single" w:sz="2" w:space="0" w:color="D9D9E3"/>
            <w:bottom w:val="single" w:sz="2" w:space="0" w:color="D9D9E3"/>
            <w:right w:val="single" w:sz="2" w:space="0" w:color="D9D9E3"/>
          </w:divBdr>
          <w:divsChild>
            <w:div w:id="807893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55983741">
          <w:marLeft w:val="0"/>
          <w:marRight w:val="0"/>
          <w:marTop w:val="0"/>
          <w:marBottom w:val="0"/>
          <w:divBdr>
            <w:top w:val="single" w:sz="2" w:space="0" w:color="D9D9E3"/>
            <w:left w:val="single" w:sz="2" w:space="0" w:color="D9D9E3"/>
            <w:bottom w:val="single" w:sz="2" w:space="0" w:color="D9D9E3"/>
            <w:right w:val="single" w:sz="2" w:space="0" w:color="D9D9E3"/>
          </w:divBdr>
          <w:divsChild>
            <w:div w:id="1591507193">
              <w:marLeft w:val="0"/>
              <w:marRight w:val="0"/>
              <w:marTop w:val="0"/>
              <w:marBottom w:val="0"/>
              <w:divBdr>
                <w:top w:val="single" w:sz="2" w:space="0" w:color="D9D9E3"/>
                <w:left w:val="single" w:sz="2" w:space="0" w:color="D9D9E3"/>
                <w:bottom w:val="single" w:sz="2" w:space="0" w:color="D9D9E3"/>
                <w:right w:val="single" w:sz="2" w:space="0" w:color="D9D9E3"/>
              </w:divBdr>
              <w:divsChild>
                <w:div w:id="783421103">
                  <w:marLeft w:val="0"/>
                  <w:marRight w:val="0"/>
                  <w:marTop w:val="0"/>
                  <w:marBottom w:val="0"/>
                  <w:divBdr>
                    <w:top w:val="single" w:sz="2" w:space="0" w:color="D9D9E3"/>
                    <w:left w:val="single" w:sz="2" w:space="0" w:color="D9D9E3"/>
                    <w:bottom w:val="single" w:sz="2" w:space="0" w:color="D9D9E3"/>
                    <w:right w:val="single" w:sz="2" w:space="0" w:color="D9D9E3"/>
                  </w:divBdr>
                  <w:divsChild>
                    <w:div w:id="265116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9046389">
      <w:bodyDiv w:val="1"/>
      <w:marLeft w:val="0"/>
      <w:marRight w:val="0"/>
      <w:marTop w:val="0"/>
      <w:marBottom w:val="0"/>
      <w:divBdr>
        <w:top w:val="none" w:sz="0" w:space="0" w:color="auto"/>
        <w:left w:val="none" w:sz="0" w:space="0" w:color="auto"/>
        <w:bottom w:val="none" w:sz="0" w:space="0" w:color="auto"/>
        <w:right w:val="none" w:sz="0" w:space="0" w:color="auto"/>
      </w:divBdr>
    </w:div>
    <w:div w:id="1778404332">
      <w:bodyDiv w:val="1"/>
      <w:marLeft w:val="0"/>
      <w:marRight w:val="0"/>
      <w:marTop w:val="0"/>
      <w:marBottom w:val="0"/>
      <w:divBdr>
        <w:top w:val="none" w:sz="0" w:space="0" w:color="auto"/>
        <w:left w:val="none" w:sz="0" w:space="0" w:color="auto"/>
        <w:bottom w:val="none" w:sz="0" w:space="0" w:color="auto"/>
        <w:right w:val="none" w:sz="0" w:space="0" w:color="auto"/>
      </w:divBdr>
    </w:div>
    <w:div w:id="1852603646">
      <w:bodyDiv w:val="1"/>
      <w:marLeft w:val="0"/>
      <w:marRight w:val="0"/>
      <w:marTop w:val="0"/>
      <w:marBottom w:val="0"/>
      <w:divBdr>
        <w:top w:val="none" w:sz="0" w:space="0" w:color="auto"/>
        <w:left w:val="none" w:sz="0" w:space="0" w:color="auto"/>
        <w:bottom w:val="none" w:sz="0" w:space="0" w:color="auto"/>
        <w:right w:val="none" w:sz="0" w:space="0" w:color="auto"/>
      </w:divBdr>
    </w:div>
    <w:div w:id="1907110961">
      <w:bodyDiv w:val="1"/>
      <w:marLeft w:val="0"/>
      <w:marRight w:val="0"/>
      <w:marTop w:val="0"/>
      <w:marBottom w:val="0"/>
      <w:divBdr>
        <w:top w:val="none" w:sz="0" w:space="0" w:color="auto"/>
        <w:left w:val="none" w:sz="0" w:space="0" w:color="auto"/>
        <w:bottom w:val="none" w:sz="0" w:space="0" w:color="auto"/>
        <w:right w:val="none" w:sz="0" w:space="0" w:color="auto"/>
      </w:divBdr>
    </w:div>
    <w:div w:id="205935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D47D9B.9DAC88C0"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hyperlink" Target="https://infrastructurecloud.bentley.com/"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mailto:TMCuser01@decide-engineering.com"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0DD2214D743FF41B2673E52CF878DFE" ma:contentTypeVersion="13" ma:contentTypeDescription="Een nieuw document maken." ma:contentTypeScope="" ma:versionID="1a8f690e16ebcb8975cac8a84bf30322">
  <xsd:schema xmlns:xsd="http://www.w3.org/2001/XMLSchema" xmlns:xs="http://www.w3.org/2001/XMLSchema" xmlns:p="http://schemas.microsoft.com/office/2006/metadata/properties" xmlns:ns2="69f1dd38-3ac2-458d-9756-d26ade5dcc2f" xmlns:ns3="c8c669f8-2cbe-4f4b-993e-1c8b1ef38d5a" targetNamespace="http://schemas.microsoft.com/office/2006/metadata/properties" ma:root="true" ma:fieldsID="4d9e5ad25c50445728aefb916f7fda39" ns2:_="" ns3:_="">
    <xsd:import namespace="69f1dd38-3ac2-458d-9756-d26ade5dcc2f"/>
    <xsd:import namespace="c8c669f8-2cbe-4f4b-993e-1c8b1ef38d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f1dd38-3ac2-458d-9756-d26ade5dcc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983774e-c9c0-4148-8baf-3e848fe3043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c669f8-2cbe-4f4b-993e-1c8b1ef38d5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82c54f-4f41-41f9-a559-26c5dde7aed7}" ma:internalName="TaxCatchAll" ma:showField="CatchAllData" ma:web="c8c669f8-2cbe-4f4b-993e-1c8b1ef38d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9f1dd38-3ac2-458d-9756-d26ade5dcc2f">
      <Terms xmlns="http://schemas.microsoft.com/office/infopath/2007/PartnerControls"/>
    </lcf76f155ced4ddcb4097134ff3c332f>
    <TaxCatchAll xmlns="c8c669f8-2cbe-4f4b-993e-1c8b1ef38d5a" xsi:nil="true"/>
  </documentManagement>
</p:properties>
</file>

<file path=customXml/itemProps1.xml><?xml version="1.0" encoding="utf-8"?>
<ds:datastoreItem xmlns:ds="http://schemas.openxmlformats.org/officeDocument/2006/customXml" ds:itemID="{64402F16-F26A-4C22-A999-92A27B2C93CE}">
  <ds:schemaRefs>
    <ds:schemaRef ds:uri="http://schemas.openxmlformats.org/officeDocument/2006/bibliography"/>
  </ds:schemaRefs>
</ds:datastoreItem>
</file>

<file path=customXml/itemProps2.xml><?xml version="1.0" encoding="utf-8"?>
<ds:datastoreItem xmlns:ds="http://schemas.openxmlformats.org/officeDocument/2006/customXml" ds:itemID="{3588CA11-A0C8-4971-B9DD-D59453851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f1dd38-3ac2-458d-9756-d26ade5dcc2f"/>
    <ds:schemaRef ds:uri="c8c669f8-2cbe-4f4b-993e-1c8b1ef38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C0DFCD-A0E7-4D43-8E70-7F27B2015516}">
  <ds:schemaRefs>
    <ds:schemaRef ds:uri="http://schemas.microsoft.com/sharepoint/v3/contenttype/forms"/>
  </ds:schemaRefs>
</ds:datastoreItem>
</file>

<file path=customXml/itemProps4.xml><?xml version="1.0" encoding="utf-8"?>
<ds:datastoreItem xmlns:ds="http://schemas.openxmlformats.org/officeDocument/2006/customXml" ds:itemID="{DDEC181E-D6B0-4988-9DC4-2F558F96FB87}">
  <ds:schemaRefs>
    <ds:schemaRef ds:uri="http://schemas.microsoft.com/office/2006/metadata/properties"/>
    <ds:schemaRef ds:uri="http://schemas.microsoft.com/office/infopath/2007/PartnerControls"/>
    <ds:schemaRef ds:uri="69f1dd38-3ac2-458d-9756-d26ade5dcc2f"/>
    <ds:schemaRef ds:uri="c8c669f8-2cbe-4f4b-993e-1c8b1ef38d5a"/>
  </ds:schemaRefs>
</ds:datastoreItem>
</file>

<file path=docProps/app.xml><?xml version="1.0" encoding="utf-8"?>
<Properties xmlns="http://schemas.openxmlformats.org/officeDocument/2006/extended-properties" xmlns:vt="http://schemas.openxmlformats.org/officeDocument/2006/docPropsVTypes">
  <Template>Normal.dotm</Template>
  <TotalTime>2079</TotalTime>
  <Pages>17</Pages>
  <Words>1920</Words>
  <Characters>10566</Characters>
  <Application>Microsoft Office Word</Application>
  <DocSecurity>0</DocSecurity>
  <Lines>88</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Witteveen+Bos</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dc:creator>
  <cp:lastModifiedBy>Post, Christiaan</cp:lastModifiedBy>
  <cp:revision>194</cp:revision>
  <cp:lastPrinted>2024-06-14T13:28:00Z</cp:lastPrinted>
  <dcterms:created xsi:type="dcterms:W3CDTF">2024-05-15T07:23:00Z</dcterms:created>
  <dcterms:modified xsi:type="dcterms:W3CDTF">2026-06-16T12:29:00Z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0x010100D0DD2214D743FF41B2673E52CF878DFE</vt:lpwstr>
  </property>
  <property fmtid="{D5CDD505-2E9C-101B-9397-08002B2CF9AE}" pid="3" name="Order">
    <vt:r8>408600</vt:r8>
  </property>
  <property fmtid="{D5CDD505-2E9C-101B-9397-08002B2CF9AE}" pid="4" name="MSIP_Label_43f08ec5-d6d9-4227-8387-ccbfcb3632c4_Enabled">
    <vt:lpwstr>true</vt:lpwstr>
  </property>
  <property fmtid="{D5CDD505-2E9C-101B-9397-08002B2CF9AE}" pid="5" name="MSIP_Label_43f08ec5-d6d9-4227-8387-ccbfcb3632c4_SetDate">
    <vt:lpwstr>2026-04-09T14:32:38Z</vt:lpwstr>
  </property>
  <property fmtid="{D5CDD505-2E9C-101B-9397-08002B2CF9AE}" pid="6" name="MSIP_Label_43f08ec5-d6d9-4227-8387-ccbfcb3632c4_Method">
    <vt:lpwstr>Standard</vt:lpwstr>
  </property>
  <property fmtid="{D5CDD505-2E9C-101B-9397-08002B2CF9AE}" pid="7" name="MSIP_Label_43f08ec5-d6d9-4227-8387-ccbfcb3632c4_Name">
    <vt:lpwstr>Sweco Restricted</vt:lpwstr>
  </property>
  <property fmtid="{D5CDD505-2E9C-101B-9397-08002B2CF9AE}" pid="8" name="MSIP_Label_43f08ec5-d6d9-4227-8387-ccbfcb3632c4_SiteId">
    <vt:lpwstr>b7872ef0-9a00-4c18-8a4a-c7d25c778a9e</vt:lpwstr>
  </property>
  <property fmtid="{D5CDD505-2E9C-101B-9397-08002B2CF9AE}" pid="9" name="MSIP_Label_43f08ec5-d6d9-4227-8387-ccbfcb3632c4_ActionId">
    <vt:lpwstr>1d3d545d-aef8-4f55-975e-9911fb2d46cb</vt:lpwstr>
  </property>
  <property fmtid="{D5CDD505-2E9C-101B-9397-08002B2CF9AE}" pid="10" name="MSIP_Label_43f08ec5-d6d9-4227-8387-ccbfcb3632c4_ContentBits">
    <vt:lpwstr>0</vt:lpwstr>
  </property>
  <property fmtid="{D5CDD505-2E9C-101B-9397-08002B2CF9AE}" pid="11" name="MSIP_Label_43f08ec5-d6d9-4227-8387-ccbfcb3632c4_Tag">
    <vt:lpwstr>10, 3, 0, 1</vt:lpwstr>
  </property>
</Properties>
</file>